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67A" w:rsidRPr="00952C61" w:rsidRDefault="001A593E" w:rsidP="00E000C4">
      <w:pPr>
        <w:ind w:left="7020"/>
        <w:jc w:val="right"/>
        <w:rPr>
          <w:b/>
          <w:sz w:val="22"/>
          <w:szCs w:val="22"/>
          <w:lang w:val="sr-Cyrl-CS"/>
        </w:rPr>
      </w:pPr>
      <w:r w:rsidRPr="008E0F21">
        <w:rPr>
          <w:b/>
          <w:sz w:val="22"/>
          <w:szCs w:val="22"/>
          <w:lang w:val="sr-Cyrl-CS"/>
        </w:rPr>
        <w:t>ОБ</w:t>
      </w:r>
      <w:r w:rsidR="00CD6A47" w:rsidRPr="008E0F21">
        <w:rPr>
          <w:b/>
          <w:sz w:val="22"/>
          <w:szCs w:val="22"/>
          <w:lang w:val="sr-Cyrl-CS"/>
        </w:rPr>
        <w:t>. 04.</w:t>
      </w:r>
      <w:r w:rsidR="00E10777" w:rsidRPr="008E0F21">
        <w:rPr>
          <w:b/>
          <w:sz w:val="22"/>
          <w:szCs w:val="22"/>
          <w:lang w:val="ru-RU"/>
        </w:rPr>
        <w:t xml:space="preserve"> </w:t>
      </w:r>
      <w:r w:rsidR="00545AAF">
        <w:rPr>
          <w:b/>
          <w:sz w:val="22"/>
          <w:szCs w:val="22"/>
          <w:lang w:val="sr-Cyrl-CS"/>
        </w:rPr>
        <w:t>14</w:t>
      </w:r>
    </w:p>
    <w:p w:rsidR="00587E2F" w:rsidRDefault="00587E2F" w:rsidP="00587E2F">
      <w:pPr>
        <w:pStyle w:val="BodyText"/>
        <w:rPr>
          <w:b w:val="0"/>
        </w:rPr>
      </w:pPr>
    </w:p>
    <w:p w:rsidR="00587E2F" w:rsidRPr="00FB4472" w:rsidRDefault="00587E2F" w:rsidP="00587E2F">
      <w:pPr>
        <w:pStyle w:val="BodyText"/>
        <w:rPr>
          <w:b w:val="0"/>
        </w:rPr>
      </w:pPr>
    </w:p>
    <w:p w:rsidR="00587E2F" w:rsidRDefault="00587E2F" w:rsidP="00587E2F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C41C49">
        <w:rPr>
          <w:rFonts w:ascii="Times New Roman" w:hAnsi="Times New Roman" w:cs="Times New Roman"/>
          <w:sz w:val="22"/>
          <w:szCs w:val="22"/>
        </w:rPr>
        <w:t>ПОДНОСИЛАЦ ЗАХТЈЕВА:</w:t>
      </w:r>
    </w:p>
    <w:p w:rsidR="00587E2F" w:rsidRPr="004736F6" w:rsidRDefault="00587E2F" w:rsidP="00587E2F">
      <w:pPr>
        <w:pStyle w:val="BodyText"/>
        <w:rPr>
          <w:rFonts w:ascii="Times New Roman" w:hAnsi="Times New Roman" w:cs="Times New Roman"/>
          <w:sz w:val="22"/>
          <w:szCs w:val="22"/>
          <w:lang w:val="ru-RU"/>
        </w:rPr>
      </w:pPr>
    </w:p>
    <w:p w:rsidR="00587E2F" w:rsidRDefault="00587E2F" w:rsidP="00587E2F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C41C49">
        <w:rPr>
          <w:rFonts w:ascii="Times New Roman" w:hAnsi="Times New Roman" w:cs="Times New Roman"/>
          <w:sz w:val="22"/>
          <w:szCs w:val="22"/>
        </w:rPr>
        <w:t>МЈЕСТО И ДАТУМ:</w:t>
      </w:r>
    </w:p>
    <w:p w:rsidR="00587E2F" w:rsidRPr="004736F6" w:rsidRDefault="00587E2F" w:rsidP="00587E2F">
      <w:pPr>
        <w:pStyle w:val="BodyText"/>
        <w:rPr>
          <w:rFonts w:ascii="Times New Roman" w:hAnsi="Times New Roman" w:cs="Times New Roman"/>
          <w:sz w:val="22"/>
          <w:szCs w:val="22"/>
          <w:lang w:val="ru-RU"/>
        </w:rPr>
      </w:pPr>
    </w:p>
    <w:p w:rsidR="00587E2F" w:rsidRPr="00C41C49" w:rsidRDefault="00587E2F" w:rsidP="00587E2F">
      <w:pPr>
        <w:pStyle w:val="BodyText"/>
        <w:spacing w:after="120"/>
        <w:rPr>
          <w:rFonts w:ascii="Times New Roman" w:hAnsi="Times New Roman" w:cs="Times New Roman"/>
          <w:sz w:val="22"/>
          <w:szCs w:val="22"/>
        </w:rPr>
      </w:pPr>
      <w:r w:rsidRPr="00C41C49">
        <w:rPr>
          <w:rFonts w:ascii="Times New Roman" w:hAnsi="Times New Roman" w:cs="Times New Roman"/>
          <w:sz w:val="22"/>
          <w:szCs w:val="22"/>
        </w:rPr>
        <w:t>БРОЈ:</w:t>
      </w:r>
    </w:p>
    <w:p w:rsidR="00587E2F" w:rsidRPr="00600ACF" w:rsidRDefault="00587E2F" w:rsidP="00587E2F">
      <w:pPr>
        <w:pStyle w:val="Header"/>
        <w:framePr w:hSpace="180" w:wrap="around" w:vAnchor="text" w:hAnchor="margin" w:y="109"/>
        <w:tabs>
          <w:tab w:val="left" w:pos="720"/>
        </w:tabs>
        <w:jc w:val="center"/>
        <w:rPr>
          <w:b/>
          <w:bCs/>
          <w:lang w:val="sr-Cyrl-CS"/>
        </w:rPr>
      </w:pPr>
      <w:r>
        <w:rPr>
          <w:lang w:val="sr-Cyrl-CS"/>
        </w:rPr>
        <w:t xml:space="preserve">                                                 </w:t>
      </w:r>
      <w:r w:rsidR="003A0136">
        <w:rPr>
          <w:lang w:val="sr-Cyrl-CS"/>
        </w:rPr>
        <w:t xml:space="preserve">              </w:t>
      </w:r>
      <w:r>
        <w:rPr>
          <w:lang w:val="sr-Cyrl-CS"/>
        </w:rPr>
        <w:t xml:space="preserve"> </w:t>
      </w:r>
      <w:r w:rsidRPr="00600ACF">
        <w:rPr>
          <w:b/>
          <w:bCs/>
          <w:lang w:val="sr-Cyrl-CS"/>
        </w:rPr>
        <w:t>РЕГУЛАТОРНА КОМИСИЈА</w:t>
      </w:r>
    </w:p>
    <w:p w:rsidR="00587E2F" w:rsidRDefault="00587E2F" w:rsidP="00587E2F">
      <w:pPr>
        <w:pStyle w:val="BodyText"/>
        <w:framePr w:hSpace="180" w:wrap="around" w:vAnchor="text" w:hAnchor="margin" w:y="1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</w:t>
      </w:r>
      <w:r w:rsidR="003A0136">
        <w:rPr>
          <w:rFonts w:ascii="Times New Roman" w:hAnsi="Times New Roman" w:cs="Times New Roman"/>
          <w:sz w:val="24"/>
        </w:rPr>
        <w:t xml:space="preserve">               </w:t>
      </w:r>
      <w:r>
        <w:rPr>
          <w:rFonts w:ascii="Times New Roman" w:hAnsi="Times New Roman" w:cs="Times New Roman"/>
          <w:sz w:val="24"/>
        </w:rPr>
        <w:t xml:space="preserve"> </w:t>
      </w:r>
      <w:r w:rsidRPr="00600ACF">
        <w:rPr>
          <w:rFonts w:ascii="Times New Roman" w:hAnsi="Times New Roman" w:cs="Times New Roman"/>
          <w:sz w:val="24"/>
        </w:rPr>
        <w:t>ЗА ЕНЕРГ</w:t>
      </w:r>
      <w:r w:rsidR="004736F6">
        <w:rPr>
          <w:rFonts w:ascii="Times New Roman" w:hAnsi="Times New Roman" w:cs="Times New Roman"/>
          <w:sz w:val="24"/>
          <w:lang w:val="sr-Cyrl-BA"/>
        </w:rPr>
        <w:t>ЕТИКУ</w:t>
      </w:r>
      <w:r w:rsidRPr="00600ACF">
        <w:rPr>
          <w:rFonts w:ascii="Times New Roman" w:hAnsi="Times New Roman" w:cs="Times New Roman"/>
          <w:sz w:val="24"/>
        </w:rPr>
        <w:t xml:space="preserve"> </w:t>
      </w:r>
    </w:p>
    <w:p w:rsidR="00587E2F" w:rsidRPr="00600ACF" w:rsidRDefault="00587E2F" w:rsidP="00587E2F">
      <w:pPr>
        <w:pStyle w:val="BodyText"/>
        <w:framePr w:hSpace="180" w:wrap="around" w:vAnchor="text" w:hAnchor="margin" w:y="109"/>
        <w:spacing w:after="1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</w:t>
      </w:r>
      <w:r w:rsidR="003A0136">
        <w:rPr>
          <w:rFonts w:ascii="Times New Roman" w:hAnsi="Times New Roman" w:cs="Times New Roman"/>
          <w:sz w:val="24"/>
        </w:rPr>
        <w:t xml:space="preserve">                    </w:t>
      </w:r>
      <w:r w:rsidRPr="00600ACF">
        <w:rPr>
          <w:rFonts w:ascii="Times New Roman" w:hAnsi="Times New Roman" w:cs="Times New Roman"/>
          <w:sz w:val="24"/>
        </w:rPr>
        <w:t>РЕПУБЛИКЕ СРПСКЕ</w:t>
      </w:r>
    </w:p>
    <w:p w:rsidR="00587E2F" w:rsidRPr="003A0136" w:rsidRDefault="00587E2F" w:rsidP="00587E2F">
      <w:pPr>
        <w:pStyle w:val="BodyText"/>
        <w:ind w:firstLine="720"/>
        <w:rPr>
          <w:rFonts w:ascii="Times New Roman" w:hAnsi="Times New Roman" w:cs="Times New Roman"/>
        </w:rPr>
      </w:pPr>
      <w:r>
        <w:t xml:space="preserve">                                                   </w:t>
      </w:r>
      <w:r w:rsidR="001B735C">
        <w:rPr>
          <w:lang w:val="bs-Latn-BA"/>
        </w:rPr>
        <w:t xml:space="preserve"> </w:t>
      </w:r>
      <w:r w:rsidR="003A0136">
        <w:rPr>
          <w:lang w:val="bs-Latn-BA"/>
        </w:rPr>
        <w:t xml:space="preserve">        </w:t>
      </w:r>
      <w:r>
        <w:t xml:space="preserve"> </w:t>
      </w:r>
      <w:r w:rsidRPr="003A0136">
        <w:rPr>
          <w:rFonts w:ascii="Times New Roman" w:hAnsi="Times New Roman" w:cs="Times New Roman"/>
          <w:caps/>
        </w:rPr>
        <w:t xml:space="preserve">89101 </w:t>
      </w:r>
      <w:r w:rsidRPr="003A0136">
        <w:rPr>
          <w:rFonts w:ascii="Times New Roman" w:hAnsi="Times New Roman" w:cs="Times New Roman"/>
        </w:rPr>
        <w:t xml:space="preserve">Требиње, </w:t>
      </w:r>
      <w:r w:rsidR="001B735C" w:rsidRPr="003A0136">
        <w:rPr>
          <w:rFonts w:ascii="Times New Roman" w:hAnsi="Times New Roman" w:cs="Times New Roman"/>
        </w:rPr>
        <w:t>Ул. Краљице Јелене Анжујске бр. 7</w:t>
      </w:r>
      <w:r w:rsidRPr="003A0136">
        <w:rPr>
          <w:rFonts w:ascii="Times New Roman" w:hAnsi="Times New Roman" w:cs="Times New Roman"/>
        </w:rPr>
        <w:t xml:space="preserve"> </w:t>
      </w:r>
    </w:p>
    <w:p w:rsidR="00587E2F" w:rsidRPr="003A0136" w:rsidRDefault="00587E2F" w:rsidP="003A0136">
      <w:pPr>
        <w:pStyle w:val="BodyText"/>
        <w:ind w:left="3600" w:firstLine="720"/>
        <w:rPr>
          <w:rFonts w:ascii="Times New Roman" w:hAnsi="Times New Roman" w:cs="Times New Roman"/>
        </w:rPr>
      </w:pPr>
      <w:r w:rsidRPr="003A0136">
        <w:rPr>
          <w:rFonts w:ascii="Times New Roman" w:hAnsi="Times New Roman" w:cs="Times New Roman"/>
        </w:rPr>
        <w:t>тел: +387 (0)59 272 400, факс: +387 (0)59 272 430</w:t>
      </w:r>
    </w:p>
    <w:p w:rsidR="00587E2F" w:rsidRPr="00600ACF" w:rsidRDefault="00587E2F" w:rsidP="00587E2F">
      <w:pPr>
        <w:ind w:left="720" w:firstLine="720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 xml:space="preserve">                                 </w:t>
      </w:r>
      <w:r w:rsidR="003A0136">
        <w:rPr>
          <w:b/>
          <w:sz w:val="20"/>
          <w:szCs w:val="20"/>
          <w:lang w:val="sr-Cyrl-CS"/>
        </w:rPr>
        <w:t xml:space="preserve">                             </w:t>
      </w:r>
      <w:r>
        <w:rPr>
          <w:b/>
          <w:sz w:val="20"/>
          <w:szCs w:val="20"/>
          <w:lang w:val="sr-Cyrl-CS"/>
        </w:rPr>
        <w:t xml:space="preserve">   </w:t>
      </w:r>
      <w:r w:rsidRPr="00600ACF">
        <w:rPr>
          <w:b/>
          <w:sz w:val="20"/>
          <w:szCs w:val="20"/>
        </w:rPr>
        <w:t>www</w:t>
      </w:r>
      <w:r w:rsidRPr="004736F6">
        <w:rPr>
          <w:b/>
          <w:sz w:val="20"/>
          <w:szCs w:val="20"/>
          <w:lang w:val="ru-RU"/>
        </w:rPr>
        <w:t>.</w:t>
      </w:r>
      <w:proofErr w:type="spellStart"/>
      <w:r w:rsidRPr="00600ACF">
        <w:rPr>
          <w:b/>
          <w:sz w:val="20"/>
          <w:szCs w:val="20"/>
        </w:rPr>
        <w:t>reers</w:t>
      </w:r>
      <w:proofErr w:type="spellEnd"/>
      <w:r w:rsidRPr="004736F6">
        <w:rPr>
          <w:b/>
          <w:sz w:val="20"/>
          <w:szCs w:val="20"/>
          <w:lang w:val="ru-RU"/>
        </w:rPr>
        <w:t>.</w:t>
      </w:r>
      <w:proofErr w:type="spellStart"/>
      <w:r w:rsidRPr="00600ACF">
        <w:rPr>
          <w:b/>
          <w:sz w:val="20"/>
          <w:szCs w:val="20"/>
        </w:rPr>
        <w:t>ba</w:t>
      </w:r>
      <w:proofErr w:type="spellEnd"/>
      <w:r w:rsidRPr="004736F6">
        <w:rPr>
          <w:b/>
          <w:sz w:val="20"/>
          <w:szCs w:val="20"/>
          <w:lang w:val="ru-RU"/>
        </w:rPr>
        <w:t xml:space="preserve">, </w:t>
      </w:r>
      <w:r w:rsidRPr="00600ACF">
        <w:rPr>
          <w:b/>
          <w:sz w:val="20"/>
          <w:szCs w:val="20"/>
        </w:rPr>
        <w:t>e</w:t>
      </w:r>
      <w:r w:rsidRPr="004736F6">
        <w:rPr>
          <w:b/>
          <w:sz w:val="20"/>
          <w:szCs w:val="20"/>
          <w:lang w:val="ru-RU"/>
        </w:rPr>
        <w:t>-</w:t>
      </w:r>
      <w:r w:rsidRPr="00600ACF">
        <w:rPr>
          <w:b/>
          <w:sz w:val="20"/>
          <w:szCs w:val="20"/>
        </w:rPr>
        <w:t>mail</w:t>
      </w:r>
      <w:r w:rsidRPr="004736F6">
        <w:rPr>
          <w:b/>
          <w:sz w:val="20"/>
          <w:szCs w:val="20"/>
          <w:lang w:val="ru-RU"/>
        </w:rPr>
        <w:t xml:space="preserve">: </w:t>
      </w:r>
      <w:r w:rsidRPr="00600ACF">
        <w:rPr>
          <w:b/>
          <w:sz w:val="20"/>
          <w:szCs w:val="20"/>
        </w:rPr>
        <w:t>regulator</w:t>
      </w:r>
      <w:r w:rsidRPr="004736F6">
        <w:rPr>
          <w:b/>
          <w:sz w:val="20"/>
          <w:szCs w:val="20"/>
          <w:lang w:val="ru-RU"/>
        </w:rPr>
        <w:t>@</w:t>
      </w:r>
      <w:proofErr w:type="spellStart"/>
      <w:r w:rsidRPr="00600ACF">
        <w:rPr>
          <w:b/>
          <w:sz w:val="20"/>
          <w:szCs w:val="20"/>
        </w:rPr>
        <w:t>reers</w:t>
      </w:r>
      <w:proofErr w:type="spellEnd"/>
      <w:r w:rsidRPr="004736F6">
        <w:rPr>
          <w:b/>
          <w:sz w:val="20"/>
          <w:szCs w:val="20"/>
          <w:lang w:val="ru-RU"/>
        </w:rPr>
        <w:t>.</w:t>
      </w:r>
      <w:proofErr w:type="spellStart"/>
      <w:r w:rsidRPr="00600ACF">
        <w:rPr>
          <w:b/>
          <w:sz w:val="20"/>
          <w:szCs w:val="20"/>
        </w:rPr>
        <w:t>ba</w:t>
      </w:r>
      <w:proofErr w:type="spellEnd"/>
    </w:p>
    <w:p w:rsidR="00430873" w:rsidRDefault="00430873" w:rsidP="00430873">
      <w:pPr>
        <w:rPr>
          <w:sz w:val="28"/>
          <w:szCs w:val="28"/>
          <w:lang w:val="sr-Cyrl-CS"/>
        </w:rPr>
      </w:pPr>
    </w:p>
    <w:p w:rsidR="00772FD5" w:rsidRPr="00772FD5" w:rsidRDefault="00772FD5" w:rsidP="00430873">
      <w:pPr>
        <w:rPr>
          <w:sz w:val="28"/>
          <w:szCs w:val="28"/>
          <w:lang w:val="sr-Cyrl-CS"/>
        </w:rPr>
      </w:pPr>
    </w:p>
    <w:p w:rsidR="00430873" w:rsidRPr="00D15B41" w:rsidRDefault="00430873" w:rsidP="00430873">
      <w:pPr>
        <w:jc w:val="center"/>
        <w:rPr>
          <w:b/>
          <w:sz w:val="28"/>
          <w:szCs w:val="28"/>
          <w:lang w:val="sr-Cyrl-CS"/>
        </w:rPr>
      </w:pPr>
      <w:r w:rsidRPr="00D15B41">
        <w:rPr>
          <w:b/>
          <w:sz w:val="28"/>
          <w:szCs w:val="28"/>
          <w:lang w:val="sr-Latn-CS"/>
        </w:rPr>
        <w:t>ЗАХТЈЕВ ЗА ИЗДАВАЊЕ ДОЗВОЛ</w:t>
      </w:r>
      <w:r w:rsidR="009F0B4F" w:rsidRPr="00D15B41">
        <w:rPr>
          <w:b/>
          <w:sz w:val="28"/>
          <w:szCs w:val="28"/>
        </w:rPr>
        <w:t>E</w:t>
      </w:r>
      <w:r w:rsidR="003C5ADD" w:rsidRPr="00D15B41">
        <w:rPr>
          <w:b/>
          <w:sz w:val="28"/>
          <w:szCs w:val="28"/>
          <w:lang w:val="sr-Cyrl-CS"/>
        </w:rPr>
        <w:t xml:space="preserve"> ЗА </w:t>
      </w:r>
      <w:r w:rsidR="004736F6" w:rsidRPr="00D15B41">
        <w:rPr>
          <w:b/>
          <w:sz w:val="28"/>
          <w:szCs w:val="28"/>
          <w:lang w:val="sr-Cyrl-CS"/>
        </w:rPr>
        <w:t xml:space="preserve">ОБАВЉАЊЕ ДЈЕЛАТНОСТИ </w:t>
      </w:r>
      <w:r w:rsidR="001D0F9C">
        <w:rPr>
          <w:b/>
          <w:sz w:val="28"/>
          <w:szCs w:val="28"/>
          <w:lang w:val="sr-Cyrl-CS"/>
        </w:rPr>
        <w:t>ТРАНСПОРТ</w:t>
      </w:r>
      <w:r w:rsidR="00E80043">
        <w:rPr>
          <w:b/>
          <w:sz w:val="28"/>
          <w:szCs w:val="28"/>
          <w:lang w:val="sr-Cyrl-CS"/>
        </w:rPr>
        <w:t>А НАФТЕ НАФТОВОДИМА</w:t>
      </w:r>
    </w:p>
    <w:p w:rsidR="004471E1" w:rsidRPr="00D15B41" w:rsidRDefault="004471E1" w:rsidP="004471E1">
      <w:pPr>
        <w:rPr>
          <w:sz w:val="28"/>
          <w:szCs w:val="28"/>
          <w:lang w:val="ru-RU"/>
        </w:rPr>
      </w:pPr>
    </w:p>
    <w:p w:rsidR="003B7EE6" w:rsidRPr="00155850" w:rsidRDefault="00BC5D5B" w:rsidP="00BC5D5B">
      <w:pPr>
        <w:ind w:firstLine="720"/>
        <w:jc w:val="both"/>
        <w:rPr>
          <w:lang w:val="sr-Cyrl-CS"/>
        </w:rPr>
      </w:pPr>
      <w:r w:rsidRPr="00BC5D5B">
        <w:rPr>
          <w:lang w:val="sr-Cyrl-CS"/>
        </w:rPr>
        <w:t xml:space="preserve">Подносим захтјев за издавање дозволе за </w:t>
      </w:r>
      <w:r w:rsidRPr="00C530AF">
        <w:rPr>
          <w:b/>
          <w:lang w:val="sr-Cyrl-CS"/>
        </w:rPr>
        <w:t>обављање дјелатности</w:t>
      </w:r>
      <w:r w:rsidRPr="00BC5D5B">
        <w:rPr>
          <w:lang w:val="sr-Cyrl-CS"/>
        </w:rPr>
        <w:t xml:space="preserve"> </w:t>
      </w:r>
      <w:r w:rsidR="007F21E6" w:rsidRPr="007F21E6">
        <w:rPr>
          <w:b/>
          <w:lang w:val="sr-Cyrl-CS"/>
        </w:rPr>
        <w:t>транспорт</w:t>
      </w:r>
      <w:r w:rsidR="00E80043">
        <w:rPr>
          <w:b/>
          <w:lang w:val="sr-Cyrl-CS"/>
        </w:rPr>
        <w:t>а</w:t>
      </w:r>
      <w:r w:rsidR="007F21E6" w:rsidRPr="007F21E6">
        <w:rPr>
          <w:b/>
          <w:lang w:val="sr-Cyrl-CS"/>
        </w:rPr>
        <w:t xml:space="preserve"> </w:t>
      </w:r>
      <w:r w:rsidR="00E80043">
        <w:rPr>
          <w:b/>
          <w:lang w:val="sr-Cyrl-CS"/>
        </w:rPr>
        <w:t>нафте нафтоводима</w:t>
      </w:r>
      <w:r w:rsidRPr="00BC5D5B">
        <w:rPr>
          <w:lang w:val="sr-Cyrl-CS"/>
        </w:rPr>
        <w:t xml:space="preserve"> </w:t>
      </w:r>
      <w:r w:rsidRPr="00BC5D5B">
        <w:rPr>
          <w:lang w:val="sr-Latn-CS"/>
        </w:rPr>
        <w:t>у складу са</w:t>
      </w:r>
      <w:r w:rsidR="003B7EE6">
        <w:rPr>
          <w:lang w:val="sr-Cyrl-CS"/>
        </w:rPr>
        <w:t xml:space="preserve"> одредбама</w:t>
      </w:r>
      <w:r w:rsidRPr="00BC5D5B">
        <w:rPr>
          <w:lang w:val="sr-Latn-CS"/>
        </w:rPr>
        <w:t xml:space="preserve"> </w:t>
      </w:r>
      <w:r w:rsidR="003B7EE6">
        <w:rPr>
          <w:lang w:val="sr-Latn-CS"/>
        </w:rPr>
        <w:t>Закон</w:t>
      </w:r>
      <w:r w:rsidR="003B7EE6">
        <w:rPr>
          <w:lang w:val="sr-Cyrl-CS"/>
        </w:rPr>
        <w:t>а</w:t>
      </w:r>
      <w:r w:rsidRPr="00BC5D5B">
        <w:rPr>
          <w:lang w:val="sr-Latn-CS"/>
        </w:rPr>
        <w:t xml:space="preserve"> о </w:t>
      </w:r>
      <w:r w:rsidR="00E80043">
        <w:rPr>
          <w:lang w:val="sr-Cyrl-CS"/>
        </w:rPr>
        <w:t>енергетици, Закона о нафти и дериватима нафте</w:t>
      </w:r>
      <w:r w:rsidRPr="00BC5D5B">
        <w:rPr>
          <w:lang w:val="sr-Latn-CS"/>
        </w:rPr>
        <w:t xml:space="preserve"> </w:t>
      </w:r>
      <w:r w:rsidR="002A4A12">
        <w:rPr>
          <w:lang w:val="sr-Cyrl-BA"/>
        </w:rPr>
        <w:t xml:space="preserve">и Правилника </w:t>
      </w:r>
      <w:r w:rsidR="006C1239">
        <w:rPr>
          <w:lang w:val="sr-Cyrl-BA"/>
        </w:rPr>
        <w:t>о</w:t>
      </w:r>
      <w:r w:rsidR="002A4A12">
        <w:rPr>
          <w:lang w:val="sr-Cyrl-BA"/>
        </w:rPr>
        <w:t xml:space="preserve"> издавањ</w:t>
      </w:r>
      <w:r w:rsidR="006C1239">
        <w:rPr>
          <w:lang w:val="sr-Cyrl-BA"/>
        </w:rPr>
        <w:t>у</w:t>
      </w:r>
      <w:r w:rsidR="002A4A12">
        <w:rPr>
          <w:lang w:val="sr-Cyrl-BA"/>
        </w:rPr>
        <w:t xml:space="preserve"> дозвола</w:t>
      </w:r>
      <w:r w:rsidR="00DE5001">
        <w:rPr>
          <w:lang w:val="sr-Latn-CS"/>
        </w:rPr>
        <w:t>.</w:t>
      </w:r>
    </w:p>
    <w:p w:rsidR="00F05439" w:rsidRPr="00F330F6" w:rsidRDefault="00F05439" w:rsidP="00EF267A">
      <w:pPr>
        <w:rPr>
          <w:b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1"/>
        <w:gridCol w:w="243"/>
        <w:gridCol w:w="243"/>
        <w:gridCol w:w="244"/>
        <w:gridCol w:w="244"/>
        <w:gridCol w:w="244"/>
        <w:gridCol w:w="244"/>
        <w:gridCol w:w="244"/>
        <w:gridCol w:w="244"/>
        <w:gridCol w:w="244"/>
        <w:gridCol w:w="131"/>
        <w:gridCol w:w="2015"/>
        <w:gridCol w:w="244"/>
        <w:gridCol w:w="244"/>
        <w:gridCol w:w="244"/>
        <w:gridCol w:w="244"/>
        <w:gridCol w:w="244"/>
        <w:gridCol w:w="244"/>
        <w:gridCol w:w="244"/>
        <w:gridCol w:w="244"/>
        <w:gridCol w:w="305"/>
      </w:tblGrid>
      <w:tr w:rsidR="00DC02B6" w:rsidRPr="004E59D1" w:rsidTr="004E59D1">
        <w:trPr>
          <w:trHeight w:val="259"/>
        </w:trPr>
        <w:tc>
          <w:tcPr>
            <w:tcW w:w="8945" w:type="dxa"/>
            <w:gridSpan w:val="21"/>
            <w:shd w:val="clear" w:color="auto" w:fill="auto"/>
          </w:tcPr>
          <w:p w:rsidR="00DC02B6" w:rsidRPr="004E59D1" w:rsidRDefault="0053057F" w:rsidP="00EF267A">
            <w:pPr>
              <w:rPr>
                <w:b/>
                <w:lang w:val="sr-Cyrl-CS"/>
              </w:rPr>
            </w:pPr>
            <w:r w:rsidRPr="004E59D1">
              <w:rPr>
                <w:b/>
                <w:lang w:val="sr-Cyrl-CS"/>
              </w:rPr>
              <w:t>А. ОПШТИ ПОДАЦИ О ПОДНОСИОЦУ ЗАХТЈЕВА</w:t>
            </w:r>
          </w:p>
        </w:tc>
      </w:tr>
      <w:tr w:rsidR="00DC02B6" w:rsidRPr="004E59D1" w:rsidTr="004E59D1">
        <w:trPr>
          <w:trHeight w:val="245"/>
        </w:trPr>
        <w:tc>
          <w:tcPr>
            <w:tcW w:w="4608" w:type="dxa"/>
            <w:gridSpan w:val="11"/>
            <w:shd w:val="clear" w:color="auto" w:fill="auto"/>
          </w:tcPr>
          <w:p w:rsidR="00DC02B6" w:rsidRPr="004E59D1" w:rsidRDefault="00F42A6E" w:rsidP="00EF267A">
            <w:pPr>
              <w:rPr>
                <w:lang w:val="sr-Cyrl-CS"/>
              </w:rPr>
            </w:pPr>
            <w:r w:rsidRPr="004E59D1">
              <w:rPr>
                <w:lang w:val="sr-Cyrl-CS"/>
              </w:rPr>
              <w:t>Пуни назив правног лица</w:t>
            </w:r>
          </w:p>
        </w:tc>
        <w:tc>
          <w:tcPr>
            <w:tcW w:w="4337" w:type="dxa"/>
            <w:gridSpan w:val="10"/>
            <w:shd w:val="clear" w:color="auto" w:fill="auto"/>
          </w:tcPr>
          <w:p w:rsidR="00DC02B6" w:rsidRPr="004E59D1" w:rsidRDefault="00DC02B6" w:rsidP="00EF267A">
            <w:pPr>
              <w:rPr>
                <w:b/>
                <w:lang w:val="sr-Cyrl-CS"/>
              </w:rPr>
            </w:pPr>
          </w:p>
        </w:tc>
      </w:tr>
      <w:tr w:rsidR="00DC02B6" w:rsidRPr="004E59D1" w:rsidTr="004E59D1">
        <w:trPr>
          <w:trHeight w:val="245"/>
        </w:trPr>
        <w:tc>
          <w:tcPr>
            <w:tcW w:w="2271" w:type="dxa"/>
            <w:shd w:val="clear" w:color="auto" w:fill="auto"/>
          </w:tcPr>
          <w:p w:rsidR="00DC02B6" w:rsidRPr="004E59D1" w:rsidRDefault="00C704F9" w:rsidP="00EF267A">
            <w:pPr>
              <w:rPr>
                <w:lang w:val="sr-Cyrl-CS"/>
              </w:rPr>
            </w:pPr>
            <w:r w:rsidRPr="004E59D1">
              <w:rPr>
                <w:lang w:val="sr-Cyrl-CS"/>
              </w:rPr>
              <w:t>Сједиште</w:t>
            </w:r>
          </w:p>
        </w:tc>
        <w:tc>
          <w:tcPr>
            <w:tcW w:w="6674" w:type="dxa"/>
            <w:gridSpan w:val="20"/>
            <w:shd w:val="clear" w:color="auto" w:fill="auto"/>
          </w:tcPr>
          <w:p w:rsidR="00DC02B6" w:rsidRPr="004E59D1" w:rsidRDefault="00DC02B6" w:rsidP="00EF267A">
            <w:pPr>
              <w:rPr>
                <w:b/>
                <w:lang w:val="hr-HR"/>
              </w:rPr>
            </w:pPr>
          </w:p>
        </w:tc>
      </w:tr>
      <w:tr w:rsidR="00DC02B6" w:rsidRPr="004E59D1" w:rsidTr="004E59D1">
        <w:trPr>
          <w:trHeight w:val="245"/>
        </w:trPr>
        <w:tc>
          <w:tcPr>
            <w:tcW w:w="2271" w:type="dxa"/>
            <w:shd w:val="clear" w:color="auto" w:fill="auto"/>
          </w:tcPr>
          <w:p w:rsidR="00DC02B6" w:rsidRPr="004E59D1" w:rsidRDefault="00C704F9" w:rsidP="00EF267A">
            <w:pPr>
              <w:rPr>
                <w:lang w:val="sr-Cyrl-CS"/>
              </w:rPr>
            </w:pPr>
            <w:r w:rsidRPr="004E59D1">
              <w:rPr>
                <w:lang w:val="sr-Cyrl-CS"/>
              </w:rPr>
              <w:t>Адреса</w:t>
            </w:r>
          </w:p>
        </w:tc>
        <w:tc>
          <w:tcPr>
            <w:tcW w:w="6674" w:type="dxa"/>
            <w:gridSpan w:val="20"/>
            <w:shd w:val="clear" w:color="auto" w:fill="auto"/>
          </w:tcPr>
          <w:p w:rsidR="00DC02B6" w:rsidRPr="004E59D1" w:rsidRDefault="00DC02B6" w:rsidP="00EF267A">
            <w:pPr>
              <w:rPr>
                <w:b/>
                <w:lang w:val="hr-HR"/>
              </w:rPr>
            </w:pPr>
          </w:p>
        </w:tc>
      </w:tr>
      <w:tr w:rsidR="002A4A12" w:rsidRPr="004E59D1" w:rsidTr="004E59D1">
        <w:trPr>
          <w:trHeight w:val="245"/>
        </w:trPr>
        <w:tc>
          <w:tcPr>
            <w:tcW w:w="4608" w:type="dxa"/>
            <w:gridSpan w:val="11"/>
            <w:shd w:val="clear" w:color="auto" w:fill="auto"/>
          </w:tcPr>
          <w:p w:rsidR="002A4A12" w:rsidRPr="004E59D1" w:rsidDel="002A4A12" w:rsidRDefault="002A4A12" w:rsidP="00EF267A">
            <w:pPr>
              <w:rPr>
                <w:lang w:val="sr-Cyrl-CS"/>
              </w:rPr>
            </w:pPr>
            <w:r w:rsidRPr="004E59D1">
              <w:rPr>
                <w:lang w:val="sr-Cyrl-CS"/>
              </w:rPr>
              <w:t xml:space="preserve">Матични број </w:t>
            </w:r>
          </w:p>
        </w:tc>
        <w:tc>
          <w:tcPr>
            <w:tcW w:w="4337" w:type="dxa"/>
            <w:gridSpan w:val="10"/>
            <w:shd w:val="clear" w:color="auto" w:fill="auto"/>
          </w:tcPr>
          <w:p w:rsidR="002A4A12" w:rsidRPr="004E59D1" w:rsidRDefault="002A4A12" w:rsidP="00EF267A">
            <w:pPr>
              <w:rPr>
                <w:b/>
                <w:lang w:val="hr-HR"/>
              </w:rPr>
            </w:pPr>
          </w:p>
        </w:tc>
      </w:tr>
      <w:tr w:rsidR="002A4A12" w:rsidRPr="004E59D1" w:rsidTr="004E59D1">
        <w:trPr>
          <w:trHeight w:val="245"/>
        </w:trPr>
        <w:tc>
          <w:tcPr>
            <w:tcW w:w="4608" w:type="dxa"/>
            <w:gridSpan w:val="11"/>
            <w:shd w:val="clear" w:color="auto" w:fill="auto"/>
          </w:tcPr>
          <w:p w:rsidR="002A4A12" w:rsidRPr="004E59D1" w:rsidRDefault="002A4A12" w:rsidP="00EF267A">
            <w:pPr>
              <w:rPr>
                <w:lang w:val="sr-Cyrl-CS"/>
              </w:rPr>
            </w:pPr>
            <w:r w:rsidRPr="004E59D1">
              <w:rPr>
                <w:lang w:val="sr-Cyrl-CS"/>
              </w:rPr>
              <w:t>Јединствени идентификациони број (ЈИБ)</w:t>
            </w:r>
          </w:p>
        </w:tc>
        <w:tc>
          <w:tcPr>
            <w:tcW w:w="4337" w:type="dxa"/>
            <w:gridSpan w:val="10"/>
            <w:shd w:val="clear" w:color="auto" w:fill="auto"/>
          </w:tcPr>
          <w:p w:rsidR="002A4A12" w:rsidRPr="004E59D1" w:rsidRDefault="002A4A12" w:rsidP="00EF267A">
            <w:pPr>
              <w:rPr>
                <w:b/>
                <w:lang w:val="hr-HR"/>
              </w:rPr>
            </w:pPr>
          </w:p>
        </w:tc>
      </w:tr>
      <w:tr w:rsidR="004E59D1" w:rsidRPr="004E59D1" w:rsidTr="004E59D1">
        <w:trPr>
          <w:trHeight w:val="245"/>
        </w:trPr>
        <w:tc>
          <w:tcPr>
            <w:tcW w:w="2271" w:type="dxa"/>
            <w:shd w:val="clear" w:color="auto" w:fill="auto"/>
          </w:tcPr>
          <w:p w:rsidR="002A4A12" w:rsidRPr="004E59D1" w:rsidRDefault="002A4A12" w:rsidP="00EF267A">
            <w:pPr>
              <w:rPr>
                <w:lang w:val="sr-Cyrl-CS"/>
              </w:rPr>
            </w:pPr>
            <w:r w:rsidRPr="004E59D1">
              <w:rPr>
                <w:lang w:val="sr-Cyrl-CS"/>
              </w:rPr>
              <w:t>Телефон</w:t>
            </w:r>
          </w:p>
        </w:tc>
        <w:tc>
          <w:tcPr>
            <w:tcW w:w="245" w:type="dxa"/>
            <w:shd w:val="clear" w:color="auto" w:fill="auto"/>
          </w:tcPr>
          <w:p w:rsidR="002A4A12" w:rsidRPr="004E59D1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E59D1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E59D1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E59D1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E59D1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E59D1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E59D1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E59D1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E59D1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:rsidR="002A4A12" w:rsidRPr="004E59D1" w:rsidRDefault="002A4A12" w:rsidP="00EF267A">
            <w:pPr>
              <w:rPr>
                <w:lang w:val="sr-Cyrl-CS"/>
              </w:rPr>
            </w:pPr>
            <w:r w:rsidRPr="004E59D1">
              <w:rPr>
                <w:lang w:val="sr-Cyrl-CS"/>
              </w:rPr>
              <w:t>Телефакс</w:t>
            </w:r>
          </w:p>
        </w:tc>
        <w:tc>
          <w:tcPr>
            <w:tcW w:w="245" w:type="dxa"/>
            <w:shd w:val="clear" w:color="auto" w:fill="auto"/>
          </w:tcPr>
          <w:p w:rsidR="002A4A12" w:rsidRPr="004E59D1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E59D1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E59D1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E59D1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E59D1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E59D1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E59D1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E59D1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310" w:type="dxa"/>
            <w:shd w:val="clear" w:color="auto" w:fill="auto"/>
          </w:tcPr>
          <w:p w:rsidR="002A4A12" w:rsidRPr="004E59D1" w:rsidRDefault="002A4A12" w:rsidP="00EF267A">
            <w:pPr>
              <w:rPr>
                <w:b/>
                <w:lang w:val="hr-HR"/>
              </w:rPr>
            </w:pPr>
          </w:p>
        </w:tc>
      </w:tr>
      <w:tr w:rsidR="002A4A12" w:rsidRPr="004E59D1" w:rsidTr="004E59D1">
        <w:trPr>
          <w:trHeight w:val="245"/>
        </w:trPr>
        <w:tc>
          <w:tcPr>
            <w:tcW w:w="2271" w:type="dxa"/>
            <w:shd w:val="clear" w:color="auto" w:fill="auto"/>
          </w:tcPr>
          <w:p w:rsidR="002A4A12" w:rsidRPr="004E59D1" w:rsidRDefault="002A4A12" w:rsidP="00EF267A">
            <w:pPr>
              <w:rPr>
                <w:lang w:val="sr-Cyrl-CS"/>
              </w:rPr>
            </w:pPr>
            <w:r w:rsidRPr="004E59D1">
              <w:rPr>
                <w:lang w:val="sr-Cyrl-CS"/>
              </w:rPr>
              <w:t>Електронска адреса</w:t>
            </w:r>
          </w:p>
        </w:tc>
        <w:tc>
          <w:tcPr>
            <w:tcW w:w="6674" w:type="dxa"/>
            <w:gridSpan w:val="20"/>
            <w:shd w:val="clear" w:color="auto" w:fill="auto"/>
          </w:tcPr>
          <w:p w:rsidR="002A4A12" w:rsidRPr="004E59D1" w:rsidRDefault="002A4A12" w:rsidP="00EF267A">
            <w:pPr>
              <w:rPr>
                <w:b/>
                <w:lang w:val="hr-HR"/>
              </w:rPr>
            </w:pPr>
          </w:p>
        </w:tc>
      </w:tr>
      <w:tr w:rsidR="00B243AA" w:rsidRPr="004E59D1" w:rsidTr="004E59D1">
        <w:trPr>
          <w:trHeight w:val="245"/>
        </w:trPr>
        <w:tc>
          <w:tcPr>
            <w:tcW w:w="3006" w:type="dxa"/>
            <w:gridSpan w:val="4"/>
            <w:shd w:val="clear" w:color="auto" w:fill="auto"/>
            <w:vAlign w:val="center"/>
          </w:tcPr>
          <w:p w:rsidR="00B243AA" w:rsidRPr="004E59D1" w:rsidRDefault="00B243AA" w:rsidP="00EF267A">
            <w:pPr>
              <w:rPr>
                <w:lang w:val="sr-Cyrl-CS"/>
              </w:rPr>
            </w:pPr>
            <w:r w:rsidRPr="004E59D1">
              <w:rPr>
                <w:lang w:val="sr-Cyrl-CS"/>
              </w:rPr>
              <w:t>Лице овлаш</w:t>
            </w:r>
            <w:r w:rsidRPr="004E59D1">
              <w:rPr>
                <w:lang w:val="sr-Cyrl-BA"/>
              </w:rPr>
              <w:t>ћ</w:t>
            </w:r>
            <w:r w:rsidRPr="004E59D1">
              <w:rPr>
                <w:lang w:val="sr-Cyrl-CS"/>
              </w:rPr>
              <w:t>ено за заступање (заступник)</w:t>
            </w:r>
          </w:p>
        </w:tc>
        <w:tc>
          <w:tcPr>
            <w:tcW w:w="5939" w:type="dxa"/>
            <w:gridSpan w:val="17"/>
            <w:shd w:val="clear" w:color="auto" w:fill="auto"/>
          </w:tcPr>
          <w:p w:rsidR="00B243AA" w:rsidRPr="004E59D1" w:rsidRDefault="00B243AA" w:rsidP="00EF267A">
            <w:pPr>
              <w:rPr>
                <w:b/>
                <w:lang w:val="sr-Cyrl-CS"/>
              </w:rPr>
            </w:pPr>
          </w:p>
        </w:tc>
      </w:tr>
    </w:tbl>
    <w:p w:rsidR="004E59D1" w:rsidRPr="004E59D1" w:rsidRDefault="004E59D1" w:rsidP="004E59D1">
      <w:pPr>
        <w:rPr>
          <w:vanish/>
        </w:rPr>
      </w:pPr>
    </w:p>
    <w:tbl>
      <w:tblPr>
        <w:tblpPr w:leftFromText="180" w:rightFromText="180" w:vertAnchor="text" w:horzAnchor="margin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0"/>
        <w:gridCol w:w="528"/>
        <w:gridCol w:w="600"/>
        <w:gridCol w:w="1122"/>
        <w:gridCol w:w="1128"/>
      </w:tblGrid>
      <w:tr w:rsidR="002F7FDE" w:rsidRPr="004E59D1" w:rsidTr="004E59D1">
        <w:trPr>
          <w:trHeight w:val="96"/>
        </w:trPr>
        <w:tc>
          <w:tcPr>
            <w:tcW w:w="89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FDE" w:rsidRPr="004E59D1" w:rsidRDefault="002F7FDE" w:rsidP="004E59D1">
            <w:pPr>
              <w:rPr>
                <w:lang w:val="ru-RU"/>
              </w:rPr>
            </w:pPr>
            <w:r w:rsidRPr="004E59D1">
              <w:rPr>
                <w:lang w:val="sr-Cyrl-CS"/>
              </w:rPr>
              <w:t>Да ли сте до сада обављали е</w:t>
            </w:r>
            <w:r w:rsidR="00116C81" w:rsidRPr="004E59D1">
              <w:rPr>
                <w:lang w:val="sr-Cyrl-CS"/>
              </w:rPr>
              <w:t>нерге</w:t>
            </w:r>
            <w:r w:rsidRPr="004E59D1">
              <w:rPr>
                <w:lang w:val="sr-Cyrl-CS"/>
              </w:rPr>
              <w:t>тску дјелатност за коју тражите дозвол</w:t>
            </w:r>
            <w:r w:rsidR="006B7785" w:rsidRPr="004E59D1">
              <w:rPr>
                <w:lang w:val="sr-Cyrl-BA"/>
              </w:rPr>
              <w:t>у</w:t>
            </w:r>
          </w:p>
        </w:tc>
      </w:tr>
      <w:tr w:rsidR="004E59D1" w:rsidRPr="004E59D1" w:rsidTr="004E59D1">
        <w:trPr>
          <w:trHeight w:val="233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DE" w:rsidRPr="004E59D1" w:rsidRDefault="002F7FDE" w:rsidP="004E59D1">
            <w:pPr>
              <w:rPr>
                <w:lang w:val="hr-HR"/>
              </w:rPr>
            </w:pPr>
            <w:r w:rsidRPr="004E59D1">
              <w:rPr>
                <w:lang w:val="sr-Cyrl-CS"/>
              </w:rPr>
              <w:t>или неку другу дјелатност?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DE" w:rsidRPr="004E59D1" w:rsidRDefault="002F7FDE" w:rsidP="004E59D1">
            <w:pPr>
              <w:jc w:val="center"/>
              <w:rPr>
                <w:lang w:val="sr-Cyrl-CS"/>
              </w:rPr>
            </w:pPr>
            <w:r w:rsidRPr="004E59D1">
              <w:rPr>
                <w:lang w:val="sr-Cyrl-CS"/>
              </w:rPr>
              <w:t>ДА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7FDE" w:rsidRPr="004E59D1" w:rsidRDefault="002F7FDE" w:rsidP="004E59D1">
            <w:pPr>
              <w:jc w:val="center"/>
              <w:rPr>
                <w:lang w:val="hr-HR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7FDE" w:rsidRPr="004E59D1" w:rsidRDefault="002F7FDE" w:rsidP="004E59D1">
            <w:pPr>
              <w:jc w:val="center"/>
              <w:rPr>
                <w:lang w:val="sr-Cyrl-CS"/>
              </w:rPr>
            </w:pPr>
            <w:r w:rsidRPr="004E59D1">
              <w:rPr>
                <w:lang w:val="sr-Cyrl-CS"/>
              </w:rPr>
              <w:t>НЕ</w:t>
            </w:r>
          </w:p>
        </w:tc>
      </w:tr>
      <w:tr w:rsidR="004E59D1" w:rsidRPr="004E59D1" w:rsidTr="004E59D1">
        <w:trPr>
          <w:trHeight w:val="233"/>
        </w:trPr>
        <w:tc>
          <w:tcPr>
            <w:tcW w:w="55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7FDE" w:rsidRPr="004E59D1" w:rsidRDefault="002F7FDE" w:rsidP="004E59D1">
            <w:pPr>
              <w:rPr>
                <w:lang w:val="hr-HR"/>
              </w:rPr>
            </w:pPr>
            <w:r w:rsidRPr="004E59D1">
              <w:rPr>
                <w:lang w:val="sr-Cyrl-CS"/>
              </w:rPr>
              <w:t xml:space="preserve">Постојеће енергетске дјелатности подносиоца захтјева: </w:t>
            </w:r>
          </w:p>
        </w:tc>
        <w:tc>
          <w:tcPr>
            <w:tcW w:w="528" w:type="dxa"/>
            <w:tcBorders>
              <w:top w:val="single" w:sz="4" w:space="0" w:color="auto"/>
            </w:tcBorders>
            <w:shd w:val="clear" w:color="auto" w:fill="auto"/>
          </w:tcPr>
          <w:p w:rsidR="002F7FDE" w:rsidRPr="004E59D1" w:rsidRDefault="002F7FDE" w:rsidP="004E59D1">
            <w:pPr>
              <w:jc w:val="center"/>
              <w:rPr>
                <w:lang w:val="hr-HR"/>
              </w:rPr>
            </w:pPr>
            <w:r w:rsidRPr="004E59D1">
              <w:rPr>
                <w:lang w:val="hr-HR"/>
              </w:rPr>
              <w:t>1</w:t>
            </w:r>
            <w:r w:rsidR="00123883" w:rsidRPr="004E59D1">
              <w:rPr>
                <w:lang w:val="hr-HR"/>
              </w:rPr>
              <w:t>.</w:t>
            </w:r>
          </w:p>
        </w:tc>
        <w:tc>
          <w:tcPr>
            <w:tcW w:w="2894" w:type="dxa"/>
            <w:gridSpan w:val="3"/>
            <w:shd w:val="clear" w:color="auto" w:fill="auto"/>
          </w:tcPr>
          <w:p w:rsidR="002F7FDE" w:rsidRPr="004E59D1" w:rsidRDefault="002F7FDE" w:rsidP="004E59D1">
            <w:pPr>
              <w:rPr>
                <w:lang w:val="hr-HR"/>
              </w:rPr>
            </w:pPr>
          </w:p>
        </w:tc>
      </w:tr>
      <w:tr w:rsidR="002F7FDE" w:rsidRPr="004E59D1" w:rsidTr="004E59D1">
        <w:trPr>
          <w:trHeight w:val="124"/>
        </w:trPr>
        <w:tc>
          <w:tcPr>
            <w:tcW w:w="5535" w:type="dxa"/>
            <w:vMerge/>
            <w:shd w:val="clear" w:color="auto" w:fill="auto"/>
          </w:tcPr>
          <w:p w:rsidR="002F7FDE" w:rsidRPr="004E59D1" w:rsidRDefault="002F7FDE" w:rsidP="004E59D1">
            <w:pPr>
              <w:rPr>
                <w:lang w:val="hr-HR"/>
              </w:rPr>
            </w:pPr>
          </w:p>
        </w:tc>
        <w:tc>
          <w:tcPr>
            <w:tcW w:w="528" w:type="dxa"/>
            <w:shd w:val="clear" w:color="auto" w:fill="auto"/>
          </w:tcPr>
          <w:p w:rsidR="002F7FDE" w:rsidRPr="004E59D1" w:rsidRDefault="002F7FDE" w:rsidP="004E59D1">
            <w:pPr>
              <w:jc w:val="center"/>
              <w:rPr>
                <w:lang w:val="hr-HR"/>
              </w:rPr>
            </w:pPr>
            <w:r w:rsidRPr="004E59D1">
              <w:rPr>
                <w:lang w:val="hr-HR"/>
              </w:rPr>
              <w:t>2</w:t>
            </w:r>
            <w:r w:rsidR="00123883" w:rsidRPr="004E59D1">
              <w:rPr>
                <w:lang w:val="hr-HR"/>
              </w:rPr>
              <w:t>.</w:t>
            </w:r>
          </w:p>
        </w:tc>
        <w:tc>
          <w:tcPr>
            <w:tcW w:w="2894" w:type="dxa"/>
            <w:gridSpan w:val="3"/>
            <w:shd w:val="clear" w:color="auto" w:fill="auto"/>
          </w:tcPr>
          <w:p w:rsidR="002F7FDE" w:rsidRPr="004E59D1" w:rsidRDefault="002F7FDE" w:rsidP="004E59D1">
            <w:pPr>
              <w:rPr>
                <w:lang w:val="hr-HR"/>
              </w:rPr>
            </w:pPr>
          </w:p>
        </w:tc>
      </w:tr>
      <w:tr w:rsidR="002F7FDE" w:rsidRPr="004E59D1" w:rsidTr="004E59D1">
        <w:trPr>
          <w:trHeight w:val="124"/>
        </w:trPr>
        <w:tc>
          <w:tcPr>
            <w:tcW w:w="5535" w:type="dxa"/>
            <w:vMerge/>
            <w:shd w:val="clear" w:color="auto" w:fill="auto"/>
          </w:tcPr>
          <w:p w:rsidR="002F7FDE" w:rsidRPr="004E59D1" w:rsidRDefault="002F7FDE" w:rsidP="004E59D1">
            <w:pPr>
              <w:rPr>
                <w:lang w:val="hr-HR"/>
              </w:rPr>
            </w:pPr>
          </w:p>
        </w:tc>
        <w:tc>
          <w:tcPr>
            <w:tcW w:w="528" w:type="dxa"/>
            <w:shd w:val="clear" w:color="auto" w:fill="auto"/>
          </w:tcPr>
          <w:p w:rsidR="002F7FDE" w:rsidRPr="004E59D1" w:rsidRDefault="002F7FDE" w:rsidP="004E59D1">
            <w:pPr>
              <w:jc w:val="center"/>
              <w:rPr>
                <w:lang w:val="hr-HR"/>
              </w:rPr>
            </w:pPr>
            <w:r w:rsidRPr="004E59D1">
              <w:rPr>
                <w:lang w:val="hr-HR"/>
              </w:rPr>
              <w:t>3</w:t>
            </w:r>
            <w:r w:rsidR="00123883" w:rsidRPr="004E59D1">
              <w:rPr>
                <w:lang w:val="hr-HR"/>
              </w:rPr>
              <w:t>.</w:t>
            </w:r>
          </w:p>
        </w:tc>
        <w:tc>
          <w:tcPr>
            <w:tcW w:w="2894" w:type="dxa"/>
            <w:gridSpan w:val="3"/>
            <w:shd w:val="clear" w:color="auto" w:fill="auto"/>
          </w:tcPr>
          <w:p w:rsidR="002F7FDE" w:rsidRPr="004E59D1" w:rsidRDefault="002F7FDE" w:rsidP="004E59D1">
            <w:pPr>
              <w:rPr>
                <w:lang w:val="hr-HR"/>
              </w:rPr>
            </w:pPr>
          </w:p>
        </w:tc>
      </w:tr>
      <w:tr w:rsidR="002F7FDE" w:rsidRPr="004E59D1" w:rsidTr="004E59D1">
        <w:trPr>
          <w:trHeight w:val="124"/>
        </w:trPr>
        <w:tc>
          <w:tcPr>
            <w:tcW w:w="5535" w:type="dxa"/>
            <w:vMerge/>
            <w:shd w:val="clear" w:color="auto" w:fill="auto"/>
          </w:tcPr>
          <w:p w:rsidR="002F7FDE" w:rsidRPr="004E59D1" w:rsidRDefault="002F7FDE" w:rsidP="004E59D1">
            <w:pPr>
              <w:rPr>
                <w:lang w:val="hr-HR"/>
              </w:rPr>
            </w:pPr>
          </w:p>
        </w:tc>
        <w:tc>
          <w:tcPr>
            <w:tcW w:w="528" w:type="dxa"/>
            <w:shd w:val="clear" w:color="auto" w:fill="auto"/>
          </w:tcPr>
          <w:p w:rsidR="002F7FDE" w:rsidRPr="004E59D1" w:rsidRDefault="002F7FDE" w:rsidP="004E59D1">
            <w:pPr>
              <w:jc w:val="center"/>
              <w:rPr>
                <w:lang w:val="hr-HR"/>
              </w:rPr>
            </w:pPr>
            <w:r w:rsidRPr="004E59D1">
              <w:rPr>
                <w:lang w:val="hr-HR"/>
              </w:rPr>
              <w:t>4</w:t>
            </w:r>
            <w:r w:rsidR="00123883" w:rsidRPr="004E59D1">
              <w:rPr>
                <w:lang w:val="hr-HR"/>
              </w:rPr>
              <w:t>.</w:t>
            </w:r>
          </w:p>
        </w:tc>
        <w:tc>
          <w:tcPr>
            <w:tcW w:w="2894" w:type="dxa"/>
            <w:gridSpan w:val="3"/>
            <w:shd w:val="clear" w:color="auto" w:fill="auto"/>
          </w:tcPr>
          <w:p w:rsidR="002F7FDE" w:rsidRPr="004E59D1" w:rsidRDefault="002F7FDE" w:rsidP="004E59D1">
            <w:pPr>
              <w:rPr>
                <w:lang w:val="hr-HR"/>
              </w:rPr>
            </w:pPr>
          </w:p>
        </w:tc>
      </w:tr>
    </w:tbl>
    <w:p w:rsidR="00772FD5" w:rsidRPr="001F4582" w:rsidRDefault="00A82843" w:rsidP="00307592">
      <w:pPr>
        <w:rPr>
          <w:b/>
          <w:color w:val="FFFFFF"/>
          <w:sz w:val="22"/>
          <w:szCs w:val="22"/>
          <w:lang w:val="sr-Cyrl-CS"/>
        </w:rPr>
      </w:pPr>
      <w:r w:rsidRPr="00A82843">
        <w:rPr>
          <w:rStyle w:val="FootnoteReference"/>
          <w:b/>
          <w:color w:val="FFFFFF"/>
          <w:sz w:val="22"/>
          <w:szCs w:val="22"/>
          <w:lang w:val="hr-HR"/>
        </w:rPr>
        <w:footnoteReference w:id="1"/>
      </w:r>
      <w:r w:rsidRPr="00A82843">
        <w:rPr>
          <w:b/>
          <w:color w:val="FFFFFF"/>
          <w:sz w:val="22"/>
          <w:szCs w:val="22"/>
          <w:lang w:val="hr-HR"/>
        </w:rPr>
        <w:t xml:space="preserve"> </w:t>
      </w:r>
      <w:r w:rsidRPr="00A82843">
        <w:rPr>
          <w:rStyle w:val="FootnoteReference"/>
          <w:b/>
          <w:color w:val="FFFFFF"/>
          <w:sz w:val="22"/>
          <w:szCs w:val="22"/>
          <w:lang w:val="hr-HR"/>
        </w:rPr>
        <w:footnoteReference w:id="2"/>
      </w:r>
    </w:p>
    <w:p w:rsidR="00E36EF3" w:rsidRPr="00E36EF3" w:rsidRDefault="00E80043" w:rsidP="00E36EF3">
      <w:pPr>
        <w:rPr>
          <w:b/>
          <w:lang w:val="hr-HR"/>
        </w:rPr>
      </w:pPr>
      <w:r>
        <w:rPr>
          <w:b/>
          <w:sz w:val="22"/>
          <w:szCs w:val="22"/>
          <w:lang w:val="sr-Cyrl-CS"/>
        </w:rPr>
        <w:br w:type="page"/>
      </w:r>
      <w:r w:rsidR="00E36EF3" w:rsidRPr="00E36EF3">
        <w:rPr>
          <w:b/>
          <w:lang w:val="hr-HR"/>
        </w:rPr>
        <w:lastRenderedPageBreak/>
        <w:t>Б.   ОСНОВНИ ТЕХНИЧКИ ПОДАЦИ</w:t>
      </w:r>
    </w:p>
    <w:p w:rsidR="0010290C" w:rsidRPr="00E36EF3" w:rsidRDefault="00E36EF3" w:rsidP="00E36EF3">
      <w:pPr>
        <w:rPr>
          <w:b/>
          <w:lang w:val="hr-HR"/>
        </w:rPr>
      </w:pPr>
      <w:r w:rsidRPr="00E36EF3">
        <w:rPr>
          <w:b/>
          <w:lang w:val="hr-HR"/>
        </w:rPr>
        <w:t xml:space="preserve">Б1.  </w:t>
      </w:r>
      <w:r w:rsidR="00451CD8">
        <w:rPr>
          <w:b/>
          <w:lang w:val="sr-Cyrl-CS"/>
        </w:rPr>
        <w:t xml:space="preserve">ПРИКАЗ </w:t>
      </w:r>
      <w:r w:rsidR="00451CD8">
        <w:rPr>
          <w:b/>
          <w:lang w:val="hr-HR"/>
        </w:rPr>
        <w:t>ПОДРУЧЈ</w:t>
      </w:r>
      <w:r w:rsidR="00451CD8">
        <w:rPr>
          <w:b/>
          <w:lang w:val="sr-Cyrl-CS"/>
        </w:rPr>
        <w:t>А</w:t>
      </w:r>
      <w:r w:rsidRPr="00E36EF3">
        <w:rPr>
          <w:b/>
          <w:lang w:val="hr-HR"/>
        </w:rPr>
        <w:t xml:space="preserve"> НА КОМЕ СЕ ОБАВЉА </w:t>
      </w:r>
      <w:r w:rsidR="008B12D9">
        <w:rPr>
          <w:b/>
          <w:lang w:val="sr-Cyrl-CS"/>
        </w:rPr>
        <w:t xml:space="preserve">ТРАНСПОРТ </w:t>
      </w:r>
      <w:r w:rsidR="00E80043">
        <w:rPr>
          <w:b/>
          <w:lang w:val="sr-Cyrl-CS"/>
        </w:rPr>
        <w:t>НАФТЕ</w:t>
      </w:r>
    </w:p>
    <w:p w:rsidR="00D92E97" w:rsidRPr="00AB7A9D" w:rsidRDefault="00D92E97" w:rsidP="00AB7A9D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5" w:color="auto"/>
        </w:pBdr>
        <w:ind w:left="180" w:hanging="180"/>
        <w:jc w:val="both"/>
        <w:rPr>
          <w:lang w:val="sr-Cyrl-CS"/>
        </w:rPr>
      </w:pPr>
      <w:r w:rsidRPr="00C9733A">
        <w:rPr>
          <w:lang w:val="sr-Cyrl-CS"/>
        </w:rPr>
        <w:t xml:space="preserve">- </w:t>
      </w:r>
      <w:r w:rsidR="00451CD8" w:rsidRPr="003564D0">
        <w:rPr>
          <w:lang w:val="sr-Cyrl-CS"/>
        </w:rPr>
        <w:t>Приказ</w:t>
      </w:r>
      <w:r w:rsidRPr="003564D0">
        <w:rPr>
          <w:lang w:val="sr-Cyrl-CS"/>
        </w:rPr>
        <w:t xml:space="preserve"> </w:t>
      </w:r>
      <w:r w:rsidR="00BB5C09" w:rsidRPr="003564D0">
        <w:rPr>
          <w:lang w:val="hr-HR"/>
        </w:rPr>
        <w:t>подручјa</w:t>
      </w:r>
      <w:r w:rsidRPr="00C9733A">
        <w:rPr>
          <w:lang w:val="hr-HR"/>
        </w:rPr>
        <w:t xml:space="preserve"> на коме се </w:t>
      </w:r>
      <w:r w:rsidRPr="00C9733A">
        <w:rPr>
          <w:lang w:val="sr-Cyrl-CS"/>
        </w:rPr>
        <w:t>обавља</w:t>
      </w:r>
      <w:r w:rsidRPr="00C9733A">
        <w:rPr>
          <w:lang w:val="hr-HR"/>
        </w:rPr>
        <w:t xml:space="preserve"> </w:t>
      </w:r>
      <w:r w:rsidRPr="00C9733A">
        <w:rPr>
          <w:lang w:val="sr-Cyrl-CS"/>
        </w:rPr>
        <w:t xml:space="preserve">транспорт </w:t>
      </w:r>
      <w:r w:rsidR="00E80043" w:rsidRPr="00C9733A">
        <w:rPr>
          <w:lang w:val="sr-Cyrl-CS"/>
        </w:rPr>
        <w:t xml:space="preserve">нафте </w:t>
      </w:r>
      <w:r w:rsidR="00895602" w:rsidRPr="00C9733A">
        <w:rPr>
          <w:lang w:val="sr-Cyrl-CS"/>
        </w:rPr>
        <w:t xml:space="preserve">нафтоводима </w:t>
      </w:r>
      <w:r w:rsidR="00E80043" w:rsidRPr="00C9733A">
        <w:rPr>
          <w:lang w:val="sr-Cyrl-CS"/>
        </w:rPr>
        <w:t>са шематским приказом система са окружењем</w:t>
      </w:r>
      <w:r w:rsidRPr="00C9733A">
        <w:rPr>
          <w:lang w:val="sr-Cyrl-CS"/>
        </w:rPr>
        <w:t xml:space="preserve"> (у</w:t>
      </w:r>
      <w:r w:rsidRPr="00C9733A">
        <w:rPr>
          <w:lang w:val="hr-HR"/>
        </w:rPr>
        <w:t xml:space="preserve"> прилогу захтјева </w:t>
      </w:r>
      <w:r w:rsidRPr="003564D0">
        <w:rPr>
          <w:lang w:val="hr-HR"/>
        </w:rPr>
        <w:t>доставити географску карту</w:t>
      </w:r>
      <w:r w:rsidRPr="00C9733A">
        <w:rPr>
          <w:lang w:val="hr-HR"/>
        </w:rPr>
        <w:t xml:space="preserve"> у </w:t>
      </w:r>
      <w:r w:rsidRPr="00C9733A">
        <w:rPr>
          <w:lang w:val="sr-Cyrl-CS"/>
        </w:rPr>
        <w:t>одговарајућој</w:t>
      </w:r>
      <w:r w:rsidRPr="00C9733A">
        <w:rPr>
          <w:lang w:val="hr-HR"/>
        </w:rPr>
        <w:t xml:space="preserve"> размјери са уцртаним </w:t>
      </w:r>
      <w:r w:rsidRPr="00C9733A">
        <w:rPr>
          <w:lang w:val="sr-Cyrl-CS"/>
        </w:rPr>
        <w:t>географским границама под</w:t>
      </w:r>
      <w:r w:rsidR="00451CD8" w:rsidRPr="00C9733A">
        <w:rPr>
          <w:lang w:val="sr-Cyrl-CS"/>
        </w:rPr>
        <w:t>ручја и свим прикључним улазно/</w:t>
      </w:r>
      <w:r w:rsidRPr="00C9733A">
        <w:rPr>
          <w:lang w:val="sr-Cyrl-CS"/>
        </w:rPr>
        <w:t xml:space="preserve">излазним тачкама </w:t>
      </w:r>
      <w:r w:rsidRPr="00C9733A">
        <w:rPr>
          <w:lang w:val="hr-HR"/>
        </w:rPr>
        <w:t xml:space="preserve"> </w:t>
      </w:r>
      <w:r w:rsidRPr="00C9733A">
        <w:rPr>
          <w:lang w:val="sr-Cyrl-BA"/>
        </w:rPr>
        <w:t>(карту прикладне размјере свести на А4 или А3 формат путем копирања))</w:t>
      </w:r>
    </w:p>
    <w:p w:rsidR="00C80D2F" w:rsidRPr="00C80D2F" w:rsidRDefault="00C80D2F" w:rsidP="00E36EF3">
      <w:pPr>
        <w:rPr>
          <w:b/>
          <w:lang w:val="sr-Cyrl-CS"/>
        </w:rPr>
      </w:pP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0"/>
        <w:gridCol w:w="1987"/>
        <w:gridCol w:w="1168"/>
        <w:gridCol w:w="2795"/>
      </w:tblGrid>
      <w:tr w:rsidR="00E80043" w:rsidRPr="001549F3" w:rsidTr="00E80043">
        <w:trPr>
          <w:trHeight w:val="54"/>
        </w:trPr>
        <w:tc>
          <w:tcPr>
            <w:tcW w:w="9360" w:type="dxa"/>
            <w:gridSpan w:val="4"/>
            <w:shd w:val="clear" w:color="auto" w:fill="F3F3F3"/>
          </w:tcPr>
          <w:p w:rsidR="00E80043" w:rsidRPr="00BE5BA0" w:rsidRDefault="00E80043" w:rsidP="00E80043">
            <w:pPr>
              <w:jc w:val="both"/>
              <w:rPr>
                <w:lang w:val="sr-Cyrl-CS"/>
              </w:rPr>
            </w:pPr>
            <w:r w:rsidRPr="00F81429">
              <w:rPr>
                <w:b/>
                <w:bCs/>
                <w:lang w:val="sr-Cyrl-CS"/>
              </w:rPr>
              <w:t>Б2. ТРАНСПОРТ НАФТЕ НАФТОВОДИМА</w:t>
            </w:r>
            <w:r w:rsidRPr="00BE5BA0">
              <w:rPr>
                <w:b/>
                <w:bCs/>
                <w:lang w:val="sr-Cyrl-CS"/>
              </w:rPr>
              <w:t xml:space="preserve"> </w:t>
            </w:r>
          </w:p>
        </w:tc>
      </w:tr>
      <w:tr w:rsidR="00E80043" w:rsidRPr="001549F3" w:rsidTr="00E80043">
        <w:trPr>
          <w:trHeight w:val="54"/>
        </w:trPr>
        <w:tc>
          <w:tcPr>
            <w:tcW w:w="5397" w:type="dxa"/>
            <w:gridSpan w:val="2"/>
          </w:tcPr>
          <w:p w:rsidR="00E80043" w:rsidRPr="005A0F5B" w:rsidRDefault="00E80043" w:rsidP="00E80043">
            <w:pPr>
              <w:rPr>
                <w:bCs/>
                <w:lang w:val="sr-Cyrl-CS"/>
              </w:rPr>
            </w:pPr>
            <w:proofErr w:type="spellStart"/>
            <w:r w:rsidRPr="005A0F5B">
              <w:rPr>
                <w:iCs/>
              </w:rPr>
              <w:t>Дужина</w:t>
            </w:r>
            <w:proofErr w:type="spellEnd"/>
            <w:r w:rsidRPr="005A0F5B">
              <w:rPr>
                <w:iCs/>
              </w:rPr>
              <w:t xml:space="preserve"> </w:t>
            </w:r>
            <w:proofErr w:type="spellStart"/>
            <w:r w:rsidRPr="005A0F5B">
              <w:rPr>
                <w:iCs/>
              </w:rPr>
              <w:t>нафтовода</w:t>
            </w:r>
            <w:proofErr w:type="spellEnd"/>
            <w:r w:rsidRPr="005A0F5B">
              <w:rPr>
                <w:iCs/>
              </w:rPr>
              <w:t xml:space="preserve"> [km]</w:t>
            </w:r>
          </w:p>
        </w:tc>
        <w:tc>
          <w:tcPr>
            <w:tcW w:w="3963" w:type="dxa"/>
            <w:gridSpan w:val="2"/>
          </w:tcPr>
          <w:p w:rsidR="00E80043" w:rsidRPr="005A0F5B" w:rsidRDefault="00E80043" w:rsidP="00E80043">
            <w:pPr>
              <w:pStyle w:val="NormalRight"/>
              <w:rPr>
                <w:rFonts w:ascii="Times New Roman" w:hAnsi="Times New Roman"/>
                <w:sz w:val="24"/>
                <w:lang w:val="sr-Cyrl-CS"/>
              </w:rPr>
            </w:pPr>
          </w:p>
        </w:tc>
      </w:tr>
      <w:tr w:rsidR="00E80043" w:rsidRPr="001549F3" w:rsidTr="00E80043">
        <w:trPr>
          <w:trHeight w:val="54"/>
        </w:trPr>
        <w:tc>
          <w:tcPr>
            <w:tcW w:w="5397" w:type="dxa"/>
            <w:gridSpan w:val="2"/>
          </w:tcPr>
          <w:p w:rsidR="00E80043" w:rsidRPr="005A0F5B" w:rsidRDefault="00E80043" w:rsidP="00E80043">
            <w:pPr>
              <w:rPr>
                <w:bCs/>
                <w:lang w:val="sr-Cyrl-CS"/>
              </w:rPr>
            </w:pPr>
            <w:r w:rsidRPr="005A0F5B">
              <w:rPr>
                <w:iCs/>
              </w:rPr>
              <w:t>Д</w:t>
            </w:r>
            <w:r w:rsidR="0091737F">
              <w:rPr>
                <w:iCs/>
                <w:lang w:val="sr-Cyrl-BA"/>
              </w:rPr>
              <w:t>ио</w:t>
            </w:r>
            <w:proofErr w:type="spellStart"/>
            <w:r w:rsidRPr="005A0F5B">
              <w:rPr>
                <w:iCs/>
              </w:rPr>
              <w:t>ница</w:t>
            </w:r>
            <w:proofErr w:type="spellEnd"/>
          </w:p>
        </w:tc>
        <w:tc>
          <w:tcPr>
            <w:tcW w:w="3963" w:type="dxa"/>
            <w:gridSpan w:val="2"/>
          </w:tcPr>
          <w:p w:rsidR="00E80043" w:rsidRPr="005A0F5B" w:rsidRDefault="00E80043" w:rsidP="00E80043">
            <w:pPr>
              <w:pStyle w:val="NormalRight"/>
              <w:rPr>
                <w:rFonts w:ascii="Times New Roman" w:hAnsi="Times New Roman"/>
                <w:sz w:val="24"/>
                <w:lang w:val="sr-Cyrl-CS"/>
              </w:rPr>
            </w:pPr>
          </w:p>
        </w:tc>
      </w:tr>
      <w:tr w:rsidR="00E80043" w:rsidRPr="001549F3" w:rsidTr="00E80043">
        <w:trPr>
          <w:trHeight w:val="54"/>
        </w:trPr>
        <w:tc>
          <w:tcPr>
            <w:tcW w:w="5397" w:type="dxa"/>
            <w:gridSpan w:val="2"/>
          </w:tcPr>
          <w:p w:rsidR="00E80043" w:rsidRPr="005A0F5B" w:rsidRDefault="00E80043" w:rsidP="00E80043">
            <w:pPr>
              <w:rPr>
                <w:bCs/>
                <w:lang w:val="ru-RU"/>
              </w:rPr>
            </w:pPr>
            <w:r w:rsidRPr="005A0F5B">
              <w:rPr>
                <w:bCs/>
                <w:lang w:val="sr-Cyrl-CS"/>
              </w:rPr>
              <w:t xml:space="preserve">Номинални транспортни капацитет </w:t>
            </w:r>
            <w:r w:rsidRPr="005A0F5B">
              <w:rPr>
                <w:bCs/>
                <w:lang w:val="ru-RU"/>
              </w:rPr>
              <w:t>[</w:t>
            </w:r>
            <w:r w:rsidRPr="005A0F5B">
              <w:rPr>
                <w:bCs/>
              </w:rPr>
              <w:t>t</w:t>
            </w:r>
            <w:r w:rsidRPr="005A0F5B">
              <w:rPr>
                <w:bCs/>
                <w:lang w:val="sr-Cyrl-CS"/>
              </w:rPr>
              <w:t>/год</w:t>
            </w:r>
            <w:r w:rsidRPr="005A0F5B">
              <w:rPr>
                <w:bCs/>
                <w:lang w:val="ru-RU"/>
              </w:rPr>
              <w:t>]</w:t>
            </w:r>
          </w:p>
        </w:tc>
        <w:tc>
          <w:tcPr>
            <w:tcW w:w="3963" w:type="dxa"/>
            <w:gridSpan w:val="2"/>
          </w:tcPr>
          <w:p w:rsidR="00E80043" w:rsidRPr="005A0F5B" w:rsidRDefault="00E80043" w:rsidP="00E80043">
            <w:pPr>
              <w:pStyle w:val="NormalRight"/>
              <w:rPr>
                <w:rFonts w:ascii="Times New Roman" w:hAnsi="Times New Roman"/>
                <w:sz w:val="24"/>
                <w:lang w:val="sr-Cyrl-CS"/>
              </w:rPr>
            </w:pPr>
          </w:p>
        </w:tc>
      </w:tr>
      <w:tr w:rsidR="00E80043" w:rsidRPr="001549F3" w:rsidTr="00E80043">
        <w:trPr>
          <w:trHeight w:val="54"/>
        </w:trPr>
        <w:tc>
          <w:tcPr>
            <w:tcW w:w="5397" w:type="dxa"/>
            <w:gridSpan w:val="2"/>
          </w:tcPr>
          <w:p w:rsidR="00E80043" w:rsidRPr="005A0F5B" w:rsidRDefault="00E80043" w:rsidP="00E80043">
            <w:pPr>
              <w:rPr>
                <w:bCs/>
              </w:rPr>
            </w:pPr>
            <w:r w:rsidRPr="005A0F5B">
              <w:rPr>
                <w:bCs/>
                <w:lang w:val="sr-Cyrl-CS"/>
              </w:rPr>
              <w:t xml:space="preserve">Физичка запремина нафтовода </w:t>
            </w:r>
            <w:r w:rsidRPr="005A0F5B">
              <w:rPr>
                <w:bCs/>
                <w:lang w:val="sr-Latn-CS"/>
              </w:rPr>
              <w:t>[m</w:t>
            </w:r>
            <w:r w:rsidRPr="005A0F5B">
              <w:rPr>
                <w:bCs/>
                <w:vertAlign w:val="superscript"/>
                <w:lang w:val="sr-Latn-CS"/>
              </w:rPr>
              <w:t>3</w:t>
            </w:r>
            <w:r w:rsidRPr="005A0F5B">
              <w:rPr>
                <w:bCs/>
                <w:lang w:val="sr-Latn-CS"/>
              </w:rPr>
              <w:t>]</w:t>
            </w:r>
          </w:p>
        </w:tc>
        <w:tc>
          <w:tcPr>
            <w:tcW w:w="3963" w:type="dxa"/>
            <w:gridSpan w:val="2"/>
          </w:tcPr>
          <w:p w:rsidR="00E80043" w:rsidRPr="005A0F5B" w:rsidRDefault="00E80043" w:rsidP="00E80043">
            <w:pPr>
              <w:pStyle w:val="NormalRight"/>
              <w:rPr>
                <w:rFonts w:ascii="Times New Roman" w:hAnsi="Times New Roman"/>
                <w:sz w:val="24"/>
                <w:lang w:val="sr-Cyrl-CS"/>
              </w:rPr>
            </w:pPr>
          </w:p>
        </w:tc>
      </w:tr>
      <w:tr w:rsidR="00E80043" w:rsidRPr="001549F3" w:rsidTr="00E80043">
        <w:trPr>
          <w:trHeight w:val="54"/>
        </w:trPr>
        <w:tc>
          <w:tcPr>
            <w:tcW w:w="5397" w:type="dxa"/>
            <w:gridSpan w:val="2"/>
          </w:tcPr>
          <w:p w:rsidR="00E80043" w:rsidRPr="005A0F5B" w:rsidRDefault="00E80043" w:rsidP="00E80043">
            <w:pPr>
              <w:rPr>
                <w:bCs/>
                <w:lang w:val="sr-Cyrl-CS"/>
              </w:rPr>
            </w:pPr>
            <w:r w:rsidRPr="005A0F5B">
              <w:rPr>
                <w:lang w:val="ru-RU"/>
              </w:rPr>
              <w:t>Максимални капацитет пумпања [</w:t>
            </w:r>
            <w:r w:rsidRPr="005A0F5B">
              <w:t>m</w:t>
            </w:r>
            <w:r w:rsidRPr="005A0F5B">
              <w:rPr>
                <w:vertAlign w:val="superscript"/>
                <w:lang w:val="ru-RU"/>
              </w:rPr>
              <w:t>3</w:t>
            </w:r>
            <w:r w:rsidRPr="005A0F5B">
              <w:rPr>
                <w:lang w:val="ru-RU"/>
              </w:rPr>
              <w:t>/</w:t>
            </w:r>
            <w:r w:rsidRPr="005A0F5B">
              <w:t>h</w:t>
            </w:r>
            <w:r w:rsidRPr="005A0F5B">
              <w:rPr>
                <w:lang w:val="ru-RU"/>
              </w:rPr>
              <w:t>]</w:t>
            </w:r>
          </w:p>
        </w:tc>
        <w:tc>
          <w:tcPr>
            <w:tcW w:w="3963" w:type="dxa"/>
            <w:gridSpan w:val="2"/>
          </w:tcPr>
          <w:p w:rsidR="00E80043" w:rsidRPr="005A0F5B" w:rsidRDefault="00E80043" w:rsidP="00E80043">
            <w:pPr>
              <w:pStyle w:val="NormalRight"/>
              <w:rPr>
                <w:rFonts w:ascii="Times New Roman" w:hAnsi="Times New Roman"/>
                <w:sz w:val="24"/>
                <w:lang w:val="sr-Cyrl-CS"/>
              </w:rPr>
            </w:pPr>
          </w:p>
        </w:tc>
      </w:tr>
      <w:tr w:rsidR="00E80043" w:rsidRPr="001549F3" w:rsidTr="00E80043">
        <w:trPr>
          <w:trHeight w:val="54"/>
        </w:trPr>
        <w:tc>
          <w:tcPr>
            <w:tcW w:w="5397" w:type="dxa"/>
            <w:gridSpan w:val="2"/>
          </w:tcPr>
          <w:p w:rsidR="00E80043" w:rsidRPr="005A0F5B" w:rsidRDefault="00E80043" w:rsidP="00E80043">
            <w:pPr>
              <w:rPr>
                <w:lang w:val="ru-RU"/>
              </w:rPr>
            </w:pPr>
            <w:r w:rsidRPr="005A0F5B">
              <w:rPr>
                <w:lang w:val="ru-RU"/>
              </w:rPr>
              <w:t>Радни капацитет пумпи за отпрему [</w:t>
            </w:r>
            <w:r w:rsidRPr="005A0F5B">
              <w:t>m</w:t>
            </w:r>
            <w:r w:rsidRPr="005A0F5B">
              <w:rPr>
                <w:vertAlign w:val="superscript"/>
                <w:lang w:val="ru-RU"/>
              </w:rPr>
              <w:t>3</w:t>
            </w:r>
            <w:r w:rsidRPr="005A0F5B">
              <w:rPr>
                <w:lang w:val="ru-RU"/>
              </w:rPr>
              <w:t>/</w:t>
            </w:r>
            <w:r w:rsidRPr="005A0F5B">
              <w:t>h</w:t>
            </w:r>
            <w:r w:rsidRPr="005A0F5B">
              <w:rPr>
                <w:lang w:val="ru-RU"/>
              </w:rPr>
              <w:t>]</w:t>
            </w:r>
          </w:p>
        </w:tc>
        <w:tc>
          <w:tcPr>
            <w:tcW w:w="3963" w:type="dxa"/>
            <w:gridSpan w:val="2"/>
          </w:tcPr>
          <w:p w:rsidR="00E80043" w:rsidRPr="005A0F5B" w:rsidRDefault="00E80043" w:rsidP="00E80043">
            <w:pPr>
              <w:pStyle w:val="NormalRight"/>
              <w:rPr>
                <w:rFonts w:ascii="Times New Roman" w:hAnsi="Times New Roman"/>
                <w:sz w:val="24"/>
                <w:lang w:val="sr-Cyrl-CS"/>
              </w:rPr>
            </w:pPr>
          </w:p>
        </w:tc>
      </w:tr>
      <w:tr w:rsidR="00E80043" w:rsidRPr="001549F3" w:rsidTr="00E80043">
        <w:trPr>
          <w:trHeight w:val="54"/>
        </w:trPr>
        <w:tc>
          <w:tcPr>
            <w:tcW w:w="5397" w:type="dxa"/>
            <w:gridSpan w:val="2"/>
          </w:tcPr>
          <w:p w:rsidR="00E80043" w:rsidRPr="005A0F5B" w:rsidRDefault="00E80043" w:rsidP="00E80043">
            <w:pPr>
              <w:rPr>
                <w:lang w:val="ru-RU"/>
              </w:rPr>
            </w:pPr>
            <w:r w:rsidRPr="005A0F5B">
              <w:rPr>
                <w:lang w:val="ru-RU"/>
              </w:rPr>
              <w:t>Укупни капацитет тер</w:t>
            </w:r>
            <w:r w:rsidR="00061C70">
              <w:rPr>
                <w:lang w:val="ru-RU"/>
              </w:rPr>
              <w:t>минала – складишта за прихват/</w:t>
            </w:r>
            <w:r w:rsidRPr="005A0F5B">
              <w:rPr>
                <w:lang w:val="ru-RU"/>
              </w:rPr>
              <w:t xml:space="preserve">отпрему сирове нафте [ </w:t>
            </w:r>
            <w:r w:rsidRPr="005A0F5B">
              <w:t>m</w:t>
            </w:r>
            <w:r w:rsidRPr="005A0F5B">
              <w:rPr>
                <w:vertAlign w:val="superscript"/>
                <w:lang w:val="ru-RU"/>
              </w:rPr>
              <w:t>3</w:t>
            </w:r>
            <w:r w:rsidRPr="005A0F5B">
              <w:rPr>
                <w:lang w:val="ru-RU"/>
              </w:rPr>
              <w:t>]</w:t>
            </w:r>
          </w:p>
        </w:tc>
        <w:tc>
          <w:tcPr>
            <w:tcW w:w="3963" w:type="dxa"/>
            <w:gridSpan w:val="2"/>
          </w:tcPr>
          <w:p w:rsidR="00E80043" w:rsidRPr="005A0F5B" w:rsidRDefault="00E80043" w:rsidP="00E80043">
            <w:pPr>
              <w:pStyle w:val="NormalRight"/>
              <w:rPr>
                <w:rFonts w:ascii="Times New Roman" w:hAnsi="Times New Roman"/>
                <w:sz w:val="24"/>
                <w:lang w:val="sr-Cyrl-CS"/>
              </w:rPr>
            </w:pPr>
          </w:p>
        </w:tc>
      </w:tr>
      <w:tr w:rsidR="00E80043" w:rsidRPr="001549F3" w:rsidTr="00E80043">
        <w:trPr>
          <w:trHeight w:val="278"/>
        </w:trPr>
        <w:tc>
          <w:tcPr>
            <w:tcW w:w="5397" w:type="dxa"/>
            <w:gridSpan w:val="2"/>
            <w:tcBorders>
              <w:bottom w:val="single" w:sz="4" w:space="0" w:color="auto"/>
            </w:tcBorders>
          </w:tcPr>
          <w:p w:rsidR="00E80043" w:rsidRPr="005A0F5B" w:rsidRDefault="00E80043" w:rsidP="00E80043">
            <w:pPr>
              <w:rPr>
                <w:lang w:val="sr-Cyrl-CS"/>
              </w:rPr>
            </w:pPr>
            <w:r w:rsidRPr="005A0F5B">
              <w:rPr>
                <w:lang w:val="sr-Cyrl-CS"/>
              </w:rPr>
              <w:t xml:space="preserve">Капацитет пумпи за отпрему </w:t>
            </w:r>
            <w:r w:rsidRPr="005A0F5B">
              <w:rPr>
                <w:lang w:val="ru-RU"/>
              </w:rPr>
              <w:t>[</w:t>
            </w:r>
            <w:r w:rsidRPr="005A0F5B">
              <w:t>m</w:t>
            </w:r>
            <w:r w:rsidRPr="005A0F5B">
              <w:rPr>
                <w:vertAlign w:val="superscript"/>
                <w:lang w:val="ru-RU"/>
              </w:rPr>
              <w:t>3</w:t>
            </w:r>
            <w:r w:rsidRPr="005A0F5B">
              <w:rPr>
                <w:lang w:val="ru-RU"/>
              </w:rPr>
              <w:t>/</w:t>
            </w:r>
            <w:r w:rsidRPr="005A0F5B">
              <w:t>h</w:t>
            </w:r>
            <w:r w:rsidRPr="005A0F5B">
              <w:rPr>
                <w:lang w:val="ru-RU"/>
              </w:rPr>
              <w:t>]</w:t>
            </w:r>
          </w:p>
        </w:tc>
        <w:tc>
          <w:tcPr>
            <w:tcW w:w="3963" w:type="dxa"/>
            <w:gridSpan w:val="2"/>
            <w:tcBorders>
              <w:bottom w:val="single" w:sz="4" w:space="0" w:color="auto"/>
            </w:tcBorders>
          </w:tcPr>
          <w:p w:rsidR="00E80043" w:rsidRPr="005A0F5B" w:rsidRDefault="00E80043" w:rsidP="00E80043">
            <w:pPr>
              <w:pStyle w:val="NormalRight"/>
              <w:rPr>
                <w:rFonts w:ascii="Times New Roman" w:hAnsi="Times New Roman"/>
                <w:sz w:val="24"/>
                <w:lang w:val="sr-Cyrl-CS"/>
              </w:rPr>
            </w:pPr>
          </w:p>
        </w:tc>
      </w:tr>
      <w:tr w:rsidR="00E80043" w:rsidRPr="001549F3" w:rsidTr="00E80043">
        <w:trPr>
          <w:trHeight w:val="277"/>
        </w:trPr>
        <w:tc>
          <w:tcPr>
            <w:tcW w:w="3410" w:type="dxa"/>
            <w:tcBorders>
              <w:right w:val="single" w:sz="4" w:space="0" w:color="auto"/>
            </w:tcBorders>
          </w:tcPr>
          <w:p w:rsidR="00E80043" w:rsidRPr="005A0F5B" w:rsidRDefault="00E80043" w:rsidP="00E80043">
            <w:pPr>
              <w:rPr>
                <w:lang w:val="sr-Cyrl-CS"/>
              </w:rPr>
            </w:pPr>
            <w:r w:rsidRPr="005A0F5B">
              <w:rPr>
                <w:lang w:val="sr-Cyrl-CS"/>
              </w:rPr>
              <w:t>Врста нафтовода</w:t>
            </w:r>
          </w:p>
        </w:tc>
        <w:tc>
          <w:tcPr>
            <w:tcW w:w="3155" w:type="dxa"/>
            <w:gridSpan w:val="2"/>
            <w:tcBorders>
              <w:left w:val="single" w:sz="4" w:space="0" w:color="auto"/>
              <w:right w:val="nil"/>
            </w:tcBorders>
          </w:tcPr>
          <w:p w:rsidR="00E80043" w:rsidRPr="005A0F5B" w:rsidRDefault="00E80043" w:rsidP="00E80043">
            <w:r w:rsidRPr="005A0F5B">
              <w:rPr>
                <w:lang w:val="sr-Cyrl-CS"/>
              </w:rPr>
              <w:t>1. Једносм</w:t>
            </w:r>
            <w:r w:rsidR="009B7F58">
              <w:rPr>
                <w:lang w:val="sr-Cyrl-CS"/>
              </w:rPr>
              <w:t>ј</w:t>
            </w:r>
            <w:r w:rsidRPr="005A0F5B">
              <w:rPr>
                <w:lang w:val="sr-Cyrl-CS"/>
              </w:rPr>
              <w:t>ерни</w:t>
            </w:r>
            <w:r w:rsidRPr="005A0F5B">
              <w:t xml:space="preserve">  </w:t>
            </w:r>
          </w:p>
        </w:tc>
        <w:tc>
          <w:tcPr>
            <w:tcW w:w="2795" w:type="dxa"/>
            <w:tcBorders>
              <w:left w:val="nil"/>
            </w:tcBorders>
          </w:tcPr>
          <w:p w:rsidR="00E80043" w:rsidRPr="005A0F5B" w:rsidRDefault="00E80043" w:rsidP="00E80043">
            <w:r w:rsidRPr="005A0F5B">
              <w:rPr>
                <w:lang w:val="sr-Cyrl-CS"/>
              </w:rPr>
              <w:t>2. Двосм</w:t>
            </w:r>
            <w:r w:rsidR="009B7F58">
              <w:rPr>
                <w:lang w:val="sr-Cyrl-CS"/>
              </w:rPr>
              <w:t>ј</w:t>
            </w:r>
            <w:r w:rsidRPr="005A0F5B">
              <w:rPr>
                <w:lang w:val="sr-Cyrl-CS"/>
              </w:rPr>
              <w:t>ерни</w:t>
            </w:r>
            <w:r w:rsidRPr="005A0F5B">
              <w:t xml:space="preserve">   </w:t>
            </w:r>
          </w:p>
        </w:tc>
      </w:tr>
      <w:tr w:rsidR="00E80043" w:rsidRPr="001549F3" w:rsidTr="00E80043">
        <w:trPr>
          <w:trHeight w:val="277"/>
        </w:trPr>
        <w:tc>
          <w:tcPr>
            <w:tcW w:w="9360" w:type="dxa"/>
            <w:gridSpan w:val="4"/>
          </w:tcPr>
          <w:p w:rsidR="00E80043" w:rsidRPr="005A0F5B" w:rsidRDefault="00E80043" w:rsidP="00E80043">
            <w:pPr>
              <w:rPr>
                <w:lang w:val="sr-Cyrl-CS"/>
              </w:rPr>
            </w:pPr>
            <w:r w:rsidRPr="005A0F5B">
              <w:rPr>
                <w:lang w:val="sr-Cyrl-CS"/>
              </w:rPr>
              <w:t>М</w:t>
            </w:r>
            <w:r w:rsidR="0091737F">
              <w:rPr>
                <w:lang w:val="sr-Cyrl-CS"/>
              </w:rPr>
              <w:t>ј</w:t>
            </w:r>
            <w:r w:rsidRPr="005A0F5B">
              <w:rPr>
                <w:lang w:val="sr-Cyrl-CS"/>
              </w:rPr>
              <w:t>ерачи проток</w:t>
            </w:r>
            <w:r w:rsidR="0091737F">
              <w:rPr>
                <w:lang w:val="sr-Cyrl-CS"/>
              </w:rPr>
              <w:t>а</w:t>
            </w:r>
            <w:r w:rsidRPr="005A0F5B">
              <w:rPr>
                <w:lang w:val="sr-Cyrl-CS"/>
              </w:rPr>
              <w:t>:</w:t>
            </w:r>
          </w:p>
        </w:tc>
      </w:tr>
      <w:tr w:rsidR="00E80043" w:rsidRPr="001549F3" w:rsidTr="00E80043">
        <w:trPr>
          <w:trHeight w:val="277"/>
        </w:trPr>
        <w:tc>
          <w:tcPr>
            <w:tcW w:w="3410" w:type="dxa"/>
            <w:tcBorders>
              <w:right w:val="single" w:sz="4" w:space="0" w:color="auto"/>
            </w:tcBorders>
          </w:tcPr>
          <w:p w:rsidR="00E80043" w:rsidRPr="005A0F5B" w:rsidRDefault="00E80043" w:rsidP="00E80043">
            <w:pPr>
              <w:rPr>
                <w:lang w:val="sr-Cyrl-CS"/>
              </w:rPr>
            </w:pPr>
            <w:r w:rsidRPr="005A0F5B">
              <w:rPr>
                <w:lang w:val="sr-Cyrl-CS"/>
              </w:rPr>
              <w:t>На пријему</w:t>
            </w:r>
          </w:p>
        </w:tc>
        <w:tc>
          <w:tcPr>
            <w:tcW w:w="3155" w:type="dxa"/>
            <w:gridSpan w:val="2"/>
            <w:tcBorders>
              <w:left w:val="single" w:sz="4" w:space="0" w:color="auto"/>
              <w:right w:val="nil"/>
            </w:tcBorders>
          </w:tcPr>
          <w:p w:rsidR="00E80043" w:rsidRPr="00C27B80" w:rsidRDefault="00E80043" w:rsidP="00E80043">
            <w:pPr>
              <w:rPr>
                <w:lang w:val="ru-RU"/>
              </w:rPr>
            </w:pPr>
            <w:r w:rsidRPr="005A0F5B">
              <w:rPr>
                <w:lang w:val="sr-Cyrl-CS"/>
              </w:rPr>
              <w:t>1</w:t>
            </w:r>
            <w:r w:rsidR="00C27B80" w:rsidRPr="00C27B80">
              <w:rPr>
                <w:lang w:val="ru-RU"/>
              </w:rPr>
              <w:t xml:space="preserve">. </w:t>
            </w:r>
            <w:r w:rsidRPr="005A0F5B">
              <w:rPr>
                <w:lang w:val="sr-Cyrl-CS"/>
              </w:rPr>
              <w:t>Да</w:t>
            </w:r>
          </w:p>
        </w:tc>
        <w:tc>
          <w:tcPr>
            <w:tcW w:w="2795" w:type="dxa"/>
            <w:tcBorders>
              <w:left w:val="nil"/>
            </w:tcBorders>
          </w:tcPr>
          <w:p w:rsidR="00E80043" w:rsidRPr="00C27B80" w:rsidRDefault="00E80043" w:rsidP="00E80043">
            <w:pPr>
              <w:rPr>
                <w:lang w:val="ru-RU"/>
              </w:rPr>
            </w:pPr>
            <w:r w:rsidRPr="005A0F5B">
              <w:rPr>
                <w:lang w:val="sr-Cyrl-CS"/>
              </w:rPr>
              <w:t>2. Не</w:t>
            </w:r>
            <w:r w:rsidRPr="00C27B80">
              <w:rPr>
                <w:lang w:val="ru-RU"/>
              </w:rPr>
              <w:t xml:space="preserve"> </w:t>
            </w:r>
          </w:p>
        </w:tc>
      </w:tr>
      <w:tr w:rsidR="00E80043" w:rsidRPr="001549F3" w:rsidTr="00E80043">
        <w:trPr>
          <w:trHeight w:val="277"/>
        </w:trPr>
        <w:tc>
          <w:tcPr>
            <w:tcW w:w="3410" w:type="dxa"/>
            <w:tcBorders>
              <w:right w:val="single" w:sz="4" w:space="0" w:color="auto"/>
            </w:tcBorders>
          </w:tcPr>
          <w:p w:rsidR="00E80043" w:rsidRPr="005A0F5B" w:rsidRDefault="00E80043" w:rsidP="00E80043">
            <w:pPr>
              <w:rPr>
                <w:lang w:val="sr-Cyrl-CS"/>
              </w:rPr>
            </w:pPr>
            <w:r w:rsidRPr="005A0F5B">
              <w:rPr>
                <w:lang w:val="sr-Cyrl-CS"/>
              </w:rPr>
              <w:t>На отпреми</w:t>
            </w:r>
          </w:p>
        </w:tc>
        <w:tc>
          <w:tcPr>
            <w:tcW w:w="3155" w:type="dxa"/>
            <w:gridSpan w:val="2"/>
            <w:tcBorders>
              <w:left w:val="single" w:sz="4" w:space="0" w:color="auto"/>
              <w:right w:val="nil"/>
            </w:tcBorders>
          </w:tcPr>
          <w:p w:rsidR="00E80043" w:rsidRPr="00C27B80" w:rsidRDefault="00E80043" w:rsidP="00E80043">
            <w:pPr>
              <w:rPr>
                <w:lang w:val="ru-RU"/>
              </w:rPr>
            </w:pPr>
            <w:r w:rsidRPr="005A0F5B">
              <w:rPr>
                <w:lang w:val="sr-Cyrl-CS"/>
              </w:rPr>
              <w:t>1</w:t>
            </w:r>
            <w:r w:rsidR="00C27B80" w:rsidRPr="00C27B80">
              <w:rPr>
                <w:lang w:val="ru-RU"/>
              </w:rPr>
              <w:t>.</w:t>
            </w:r>
            <w:r w:rsidRPr="005A0F5B">
              <w:rPr>
                <w:lang w:val="sr-Cyrl-CS"/>
              </w:rPr>
              <w:t xml:space="preserve"> Да</w:t>
            </w:r>
          </w:p>
        </w:tc>
        <w:tc>
          <w:tcPr>
            <w:tcW w:w="2795" w:type="dxa"/>
            <w:tcBorders>
              <w:left w:val="nil"/>
            </w:tcBorders>
          </w:tcPr>
          <w:p w:rsidR="00E80043" w:rsidRPr="00451CD8" w:rsidRDefault="00E80043" w:rsidP="00E80043">
            <w:pPr>
              <w:rPr>
                <w:lang w:val="sr-Cyrl-CS"/>
              </w:rPr>
            </w:pPr>
            <w:r w:rsidRPr="005A0F5B">
              <w:rPr>
                <w:lang w:val="sr-Cyrl-CS"/>
              </w:rPr>
              <w:t>2. Не</w:t>
            </w:r>
            <w:r w:rsidRPr="00C27B80">
              <w:rPr>
                <w:lang w:val="ru-RU"/>
              </w:rPr>
              <w:t xml:space="preserve"> </w:t>
            </w:r>
          </w:p>
        </w:tc>
      </w:tr>
      <w:tr w:rsidR="00E80043" w:rsidRPr="001549F3" w:rsidTr="00E80043">
        <w:trPr>
          <w:trHeight w:val="277"/>
        </w:trPr>
        <w:tc>
          <w:tcPr>
            <w:tcW w:w="3410" w:type="dxa"/>
            <w:tcBorders>
              <w:right w:val="single" w:sz="4" w:space="0" w:color="auto"/>
            </w:tcBorders>
          </w:tcPr>
          <w:p w:rsidR="00E80043" w:rsidRPr="005A0F5B" w:rsidRDefault="00E80043" w:rsidP="00E80043">
            <w:pPr>
              <w:rPr>
                <w:lang w:val="sr-Cyrl-CS"/>
              </w:rPr>
            </w:pPr>
            <w:r w:rsidRPr="005A0F5B">
              <w:rPr>
                <w:iCs/>
                <w:lang w:val="ru-RU"/>
              </w:rPr>
              <w:t>Опремљеност системом за даљинско праћење (</w:t>
            </w:r>
            <w:r w:rsidRPr="005A0F5B">
              <w:rPr>
                <w:iCs/>
              </w:rPr>
              <w:t>SCADA</w:t>
            </w:r>
            <w:r w:rsidRPr="005A0F5B">
              <w:rPr>
                <w:iCs/>
                <w:lang w:val="ru-RU"/>
              </w:rPr>
              <w:t>)</w:t>
            </w:r>
          </w:p>
        </w:tc>
        <w:tc>
          <w:tcPr>
            <w:tcW w:w="3155" w:type="dxa"/>
            <w:gridSpan w:val="2"/>
            <w:tcBorders>
              <w:left w:val="single" w:sz="4" w:space="0" w:color="auto"/>
              <w:right w:val="nil"/>
            </w:tcBorders>
          </w:tcPr>
          <w:p w:rsidR="00E80043" w:rsidRPr="005A0F5B" w:rsidRDefault="00E80043" w:rsidP="00E80043">
            <w:pPr>
              <w:rPr>
                <w:lang w:val="sr-Cyrl-CS"/>
              </w:rPr>
            </w:pPr>
            <w:r w:rsidRPr="00C27B80">
              <w:rPr>
                <w:lang w:val="ru-RU"/>
              </w:rPr>
              <w:t xml:space="preserve">1. </w:t>
            </w:r>
            <w:r w:rsidRPr="005A0F5B">
              <w:rPr>
                <w:lang w:val="sr-Latn-CS"/>
              </w:rPr>
              <w:t xml:space="preserve">Да </w:t>
            </w:r>
          </w:p>
        </w:tc>
        <w:tc>
          <w:tcPr>
            <w:tcW w:w="2795" w:type="dxa"/>
            <w:tcBorders>
              <w:left w:val="nil"/>
            </w:tcBorders>
          </w:tcPr>
          <w:p w:rsidR="00E80043" w:rsidRPr="005A0F5B" w:rsidRDefault="00E80043" w:rsidP="00E80043">
            <w:pPr>
              <w:rPr>
                <w:lang w:val="sr-Cyrl-CS"/>
              </w:rPr>
            </w:pPr>
            <w:r w:rsidRPr="005A0F5B">
              <w:rPr>
                <w:lang w:val="sr-Cyrl-CS"/>
              </w:rPr>
              <w:t>2.</w:t>
            </w:r>
            <w:r w:rsidR="00C27B80" w:rsidRPr="00C27B80">
              <w:rPr>
                <w:lang w:val="ru-RU"/>
              </w:rPr>
              <w:t xml:space="preserve"> </w:t>
            </w:r>
            <w:r w:rsidRPr="005A0F5B">
              <w:rPr>
                <w:lang w:val="sr-Cyrl-CS"/>
              </w:rPr>
              <w:t>Не</w:t>
            </w:r>
            <w:r w:rsidRPr="00C27B80">
              <w:rPr>
                <w:lang w:val="ru-RU"/>
              </w:rPr>
              <w:t xml:space="preserve">   </w:t>
            </w:r>
          </w:p>
        </w:tc>
      </w:tr>
      <w:tr w:rsidR="00895602" w:rsidRPr="001549F3" w:rsidTr="002A51CC">
        <w:trPr>
          <w:trHeight w:val="277"/>
        </w:trPr>
        <w:tc>
          <w:tcPr>
            <w:tcW w:w="3410" w:type="dxa"/>
            <w:tcBorders>
              <w:right w:val="single" w:sz="4" w:space="0" w:color="auto"/>
            </w:tcBorders>
          </w:tcPr>
          <w:p w:rsidR="00895602" w:rsidRPr="005A0F5B" w:rsidRDefault="00895602" w:rsidP="00E80043">
            <w:pPr>
              <w:rPr>
                <w:iCs/>
                <w:lang w:val="ru-RU"/>
              </w:rPr>
            </w:pPr>
            <w:r w:rsidRPr="005A0F5B">
              <w:rPr>
                <w:iCs/>
                <w:lang w:val="ru-RU"/>
              </w:rPr>
              <w:t>Транспортована количина сирове нафте у претходној години [</w:t>
            </w:r>
            <w:r w:rsidRPr="005A0F5B">
              <w:rPr>
                <w:iCs/>
              </w:rPr>
              <w:t>t</w:t>
            </w:r>
            <w:r w:rsidRPr="005A0F5B">
              <w:rPr>
                <w:iCs/>
                <w:lang w:val="ru-RU"/>
              </w:rPr>
              <w:t>]</w:t>
            </w:r>
          </w:p>
        </w:tc>
        <w:tc>
          <w:tcPr>
            <w:tcW w:w="5950" w:type="dxa"/>
            <w:gridSpan w:val="3"/>
            <w:tcBorders>
              <w:left w:val="single" w:sz="4" w:space="0" w:color="auto"/>
            </w:tcBorders>
          </w:tcPr>
          <w:p w:rsidR="00895602" w:rsidRPr="005A0F5B" w:rsidRDefault="00895602" w:rsidP="00E80043">
            <w:pPr>
              <w:rPr>
                <w:lang w:val="sr-Cyrl-CS"/>
              </w:rPr>
            </w:pPr>
          </w:p>
        </w:tc>
      </w:tr>
      <w:tr w:rsidR="00895602" w:rsidRPr="001549F3" w:rsidTr="002A51CC">
        <w:trPr>
          <w:trHeight w:val="277"/>
        </w:trPr>
        <w:tc>
          <w:tcPr>
            <w:tcW w:w="3410" w:type="dxa"/>
            <w:tcBorders>
              <w:right w:val="single" w:sz="4" w:space="0" w:color="auto"/>
            </w:tcBorders>
          </w:tcPr>
          <w:p w:rsidR="00895602" w:rsidRPr="005A0F5B" w:rsidRDefault="00895602" w:rsidP="00E80043">
            <w:pPr>
              <w:rPr>
                <w:iCs/>
                <w:lang w:val="sr-Cyrl-CS"/>
              </w:rPr>
            </w:pPr>
            <w:proofErr w:type="spellStart"/>
            <w:r w:rsidRPr="005A0F5B">
              <w:rPr>
                <w:iCs/>
              </w:rPr>
              <w:t>Напомена</w:t>
            </w:r>
            <w:proofErr w:type="spellEnd"/>
          </w:p>
          <w:p w:rsidR="00895602" w:rsidRPr="005A0F5B" w:rsidRDefault="00895602" w:rsidP="00E80043">
            <w:pPr>
              <w:rPr>
                <w:iCs/>
                <w:lang w:val="sr-Cyrl-CS"/>
              </w:rPr>
            </w:pPr>
          </w:p>
          <w:p w:rsidR="00895602" w:rsidRPr="005A0F5B" w:rsidRDefault="00895602" w:rsidP="00E80043">
            <w:pPr>
              <w:rPr>
                <w:iCs/>
                <w:lang w:val="sr-Cyrl-CS"/>
              </w:rPr>
            </w:pPr>
          </w:p>
        </w:tc>
        <w:tc>
          <w:tcPr>
            <w:tcW w:w="5950" w:type="dxa"/>
            <w:gridSpan w:val="3"/>
            <w:tcBorders>
              <w:left w:val="single" w:sz="4" w:space="0" w:color="auto"/>
            </w:tcBorders>
          </w:tcPr>
          <w:p w:rsidR="00895602" w:rsidRPr="005A0F5B" w:rsidRDefault="00895602" w:rsidP="00E80043">
            <w:pPr>
              <w:rPr>
                <w:lang w:val="sr-Cyrl-CS"/>
              </w:rPr>
            </w:pPr>
          </w:p>
        </w:tc>
      </w:tr>
    </w:tbl>
    <w:p w:rsidR="00907A01" w:rsidRDefault="00907A01" w:rsidP="00E36EF3">
      <w:pPr>
        <w:rPr>
          <w:b/>
          <w:sz w:val="22"/>
          <w:szCs w:val="22"/>
          <w:lang w:val="ru-RU"/>
        </w:rPr>
      </w:pPr>
    </w:p>
    <w:p w:rsidR="009B2388" w:rsidRPr="00E36EF3" w:rsidRDefault="00907A01" w:rsidP="009B2388">
      <w:pPr>
        <w:rPr>
          <w:b/>
          <w:lang w:val="hr-HR"/>
        </w:rPr>
      </w:pPr>
      <w:r>
        <w:rPr>
          <w:b/>
          <w:sz w:val="22"/>
          <w:szCs w:val="22"/>
          <w:lang w:val="ru-RU"/>
        </w:rPr>
        <w:br w:type="page"/>
      </w:r>
      <w:r w:rsidR="00753ED9">
        <w:rPr>
          <w:b/>
          <w:lang w:val="sr-Cyrl-CS"/>
        </w:rPr>
        <w:lastRenderedPageBreak/>
        <w:t>В</w:t>
      </w:r>
      <w:r w:rsidR="00520FBC">
        <w:rPr>
          <w:b/>
          <w:lang w:val="hr-HR"/>
        </w:rPr>
        <w:t xml:space="preserve">.   ОСНОВНИ </w:t>
      </w:r>
      <w:r w:rsidR="00520FBC">
        <w:rPr>
          <w:b/>
          <w:lang w:val="sr-Cyrl-CS"/>
        </w:rPr>
        <w:t>ФИНАНСИЈСКИ</w:t>
      </w:r>
      <w:r w:rsidR="009B2388" w:rsidRPr="00E36EF3">
        <w:rPr>
          <w:b/>
          <w:lang w:val="hr-HR"/>
        </w:rPr>
        <w:t xml:space="preserve"> ПОДАЦИ</w:t>
      </w:r>
    </w:p>
    <w:p w:rsidR="00634369" w:rsidRDefault="00634369" w:rsidP="00EF267A">
      <w:pPr>
        <w:rPr>
          <w:b/>
          <w:sz w:val="22"/>
          <w:szCs w:val="22"/>
          <w:lang w:val="hr-HR"/>
        </w:rPr>
      </w:pPr>
    </w:p>
    <w:tbl>
      <w:tblPr>
        <w:tblW w:w="95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4920"/>
        <w:gridCol w:w="1293"/>
        <w:gridCol w:w="1478"/>
        <w:gridCol w:w="1149"/>
      </w:tblGrid>
      <w:tr w:rsidR="00517BEF" w:rsidRPr="004E59D1" w:rsidTr="004E59D1">
        <w:trPr>
          <w:trHeight w:val="581"/>
        </w:trPr>
        <w:tc>
          <w:tcPr>
            <w:tcW w:w="9569" w:type="dxa"/>
            <w:gridSpan w:val="5"/>
            <w:shd w:val="clear" w:color="auto" w:fill="auto"/>
          </w:tcPr>
          <w:p w:rsidR="00517BEF" w:rsidRPr="004E59D1" w:rsidRDefault="00753ED9" w:rsidP="004E59D1">
            <w:pPr>
              <w:ind w:left="540" w:hanging="540"/>
              <w:rPr>
                <w:b/>
                <w:lang w:val="sr-Cyrl-CS"/>
              </w:rPr>
            </w:pPr>
            <w:r w:rsidRPr="004E59D1">
              <w:rPr>
                <w:b/>
                <w:lang w:val="sr-Cyrl-CS"/>
              </w:rPr>
              <w:t>В</w:t>
            </w:r>
            <w:r w:rsidR="00517BEF" w:rsidRPr="004E59D1">
              <w:rPr>
                <w:b/>
                <w:lang w:val="sr-Cyrl-CS"/>
              </w:rPr>
              <w:t xml:space="preserve">1.   ОСНОВНИ ФИНАНСИЈСКИ ПОДАЦИ ИЗ </w:t>
            </w:r>
            <w:r w:rsidR="00EB7F8B" w:rsidRPr="004E59D1">
              <w:rPr>
                <w:b/>
                <w:lang w:val="sr-Cyrl-CS"/>
              </w:rPr>
              <w:t xml:space="preserve">ИЗВЈЕШТАЈА О УКУПНОМ РЕЗУЛТАТУ У ПЕРИОДУ </w:t>
            </w:r>
            <w:r w:rsidR="00F06262" w:rsidRPr="004E59D1">
              <w:rPr>
                <w:b/>
                <w:lang w:val="sr-Cyrl-CS"/>
              </w:rPr>
              <w:t>ЗА</w:t>
            </w:r>
            <w:r w:rsidR="00517BEF" w:rsidRPr="004E59D1">
              <w:rPr>
                <w:b/>
                <w:lang w:val="sr-Cyrl-CS"/>
              </w:rPr>
              <w:t xml:space="preserve"> ПРЕТХОДНУ ГОДИНУ </w:t>
            </w:r>
          </w:p>
        </w:tc>
      </w:tr>
      <w:tr w:rsidR="00517BEF" w:rsidRPr="004E59D1" w:rsidTr="004E59D1">
        <w:trPr>
          <w:trHeight w:val="276"/>
        </w:trPr>
        <w:tc>
          <w:tcPr>
            <w:tcW w:w="730" w:type="dxa"/>
            <w:vMerge w:val="restart"/>
            <w:shd w:val="clear" w:color="auto" w:fill="auto"/>
          </w:tcPr>
          <w:p w:rsidR="00517BEF" w:rsidRPr="004E59D1" w:rsidRDefault="00517BEF" w:rsidP="004E59D1">
            <w:pPr>
              <w:jc w:val="center"/>
              <w:rPr>
                <w:lang w:val="sr-Cyrl-CS"/>
              </w:rPr>
            </w:pPr>
          </w:p>
          <w:p w:rsidR="00517BEF" w:rsidRPr="004E59D1" w:rsidRDefault="00517BEF" w:rsidP="004E59D1">
            <w:pPr>
              <w:jc w:val="center"/>
              <w:rPr>
                <w:lang w:val="sr-Cyrl-CS"/>
              </w:rPr>
            </w:pPr>
          </w:p>
          <w:p w:rsidR="00517BEF" w:rsidRPr="004E59D1" w:rsidRDefault="00517BEF" w:rsidP="004E59D1">
            <w:pPr>
              <w:jc w:val="center"/>
              <w:rPr>
                <w:lang w:val="sr-Cyrl-CS"/>
              </w:rPr>
            </w:pPr>
            <w:r w:rsidRPr="004E59D1">
              <w:rPr>
                <w:lang w:val="sr-Cyrl-CS"/>
              </w:rPr>
              <w:t>Р.бр.</w:t>
            </w:r>
          </w:p>
        </w:tc>
        <w:tc>
          <w:tcPr>
            <w:tcW w:w="4920" w:type="dxa"/>
            <w:vMerge w:val="restart"/>
            <w:shd w:val="clear" w:color="auto" w:fill="auto"/>
          </w:tcPr>
          <w:p w:rsidR="00517BEF" w:rsidRPr="004E59D1" w:rsidRDefault="00517BEF" w:rsidP="004E59D1">
            <w:pPr>
              <w:jc w:val="center"/>
              <w:rPr>
                <w:lang w:val="sr-Cyrl-CS"/>
              </w:rPr>
            </w:pPr>
          </w:p>
          <w:p w:rsidR="00517BEF" w:rsidRPr="004E59D1" w:rsidRDefault="00517BEF" w:rsidP="004E59D1">
            <w:pPr>
              <w:jc w:val="center"/>
              <w:rPr>
                <w:lang w:val="sr-Cyrl-CS"/>
              </w:rPr>
            </w:pPr>
          </w:p>
          <w:p w:rsidR="00517BEF" w:rsidRPr="004E59D1" w:rsidRDefault="00517BEF" w:rsidP="004E59D1">
            <w:pPr>
              <w:jc w:val="center"/>
              <w:rPr>
                <w:lang w:val="sr-Cyrl-CS"/>
              </w:rPr>
            </w:pPr>
            <w:r w:rsidRPr="004E59D1">
              <w:rPr>
                <w:lang w:val="sr-Cyrl-CS"/>
              </w:rPr>
              <w:t>ОПИС</w:t>
            </w:r>
          </w:p>
        </w:tc>
        <w:tc>
          <w:tcPr>
            <w:tcW w:w="3919" w:type="dxa"/>
            <w:gridSpan w:val="3"/>
            <w:shd w:val="clear" w:color="auto" w:fill="auto"/>
          </w:tcPr>
          <w:p w:rsidR="00517BEF" w:rsidRPr="004E59D1" w:rsidRDefault="00517BEF" w:rsidP="004E59D1">
            <w:pPr>
              <w:jc w:val="center"/>
              <w:rPr>
                <w:lang w:val="sr-Cyrl-CS"/>
              </w:rPr>
            </w:pPr>
            <w:r w:rsidRPr="004E59D1">
              <w:rPr>
                <w:lang w:val="sr-Cyrl-BA"/>
              </w:rPr>
              <w:t>Износ у (КМ)</w:t>
            </w:r>
            <w:r w:rsidRPr="004E59D1">
              <w:rPr>
                <w:lang w:val="sr-Cyrl-CS"/>
              </w:rPr>
              <w:tab/>
            </w:r>
            <w:r w:rsidRPr="004E59D1">
              <w:rPr>
                <w:lang w:val="sr-Cyrl-CS"/>
              </w:rPr>
              <w:tab/>
            </w:r>
          </w:p>
        </w:tc>
      </w:tr>
      <w:tr w:rsidR="004E59D1" w:rsidRPr="004E59D1" w:rsidTr="004E59D1">
        <w:trPr>
          <w:trHeight w:val="291"/>
        </w:trPr>
        <w:tc>
          <w:tcPr>
            <w:tcW w:w="730" w:type="dxa"/>
            <w:vMerge/>
            <w:shd w:val="clear" w:color="auto" w:fill="auto"/>
          </w:tcPr>
          <w:p w:rsidR="00517BEF" w:rsidRPr="004E59D1" w:rsidRDefault="00517BEF" w:rsidP="004E59D1">
            <w:pPr>
              <w:jc w:val="center"/>
              <w:rPr>
                <w:lang w:val="sr-Cyrl-CS"/>
              </w:rPr>
            </w:pPr>
          </w:p>
        </w:tc>
        <w:tc>
          <w:tcPr>
            <w:tcW w:w="4920" w:type="dxa"/>
            <w:vMerge/>
            <w:shd w:val="clear" w:color="auto" w:fill="auto"/>
          </w:tcPr>
          <w:p w:rsidR="00517BEF" w:rsidRPr="004E59D1" w:rsidRDefault="00517BEF" w:rsidP="00372984">
            <w:pPr>
              <w:rPr>
                <w:lang w:val="sr-Cyrl-CS"/>
              </w:rPr>
            </w:pPr>
          </w:p>
        </w:tc>
        <w:tc>
          <w:tcPr>
            <w:tcW w:w="1293" w:type="dxa"/>
            <w:shd w:val="clear" w:color="auto" w:fill="auto"/>
          </w:tcPr>
          <w:p w:rsidR="00517BEF" w:rsidRPr="004E59D1" w:rsidRDefault="00517BEF" w:rsidP="004E59D1">
            <w:pPr>
              <w:jc w:val="center"/>
              <w:rPr>
                <w:lang w:val="sr-Cyrl-CS"/>
              </w:rPr>
            </w:pPr>
            <w:r w:rsidRPr="004E59D1">
              <w:rPr>
                <w:sz w:val="22"/>
                <w:szCs w:val="22"/>
                <w:lang w:val="sr-Cyrl-CS"/>
              </w:rPr>
              <w:t>Дјелатност за коју се тражи дозвола</w:t>
            </w:r>
          </w:p>
        </w:tc>
        <w:tc>
          <w:tcPr>
            <w:tcW w:w="1478" w:type="dxa"/>
            <w:shd w:val="clear" w:color="auto" w:fill="auto"/>
          </w:tcPr>
          <w:p w:rsidR="00517BEF" w:rsidRPr="004E59D1" w:rsidRDefault="00517BEF" w:rsidP="004E59D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517BEF" w:rsidRPr="004E59D1" w:rsidDel="003754D0" w:rsidRDefault="00517BEF" w:rsidP="004E59D1">
            <w:pPr>
              <w:jc w:val="center"/>
              <w:rPr>
                <w:lang w:val="sr-Cyrl-CS"/>
              </w:rPr>
            </w:pPr>
            <w:r w:rsidRPr="004E59D1">
              <w:rPr>
                <w:sz w:val="22"/>
                <w:szCs w:val="22"/>
                <w:lang w:val="sr-Cyrl-CS"/>
              </w:rPr>
              <w:t>Остале дјелатности</w:t>
            </w:r>
          </w:p>
        </w:tc>
        <w:tc>
          <w:tcPr>
            <w:tcW w:w="1149" w:type="dxa"/>
            <w:shd w:val="clear" w:color="auto" w:fill="auto"/>
          </w:tcPr>
          <w:p w:rsidR="00517BEF" w:rsidRPr="004E59D1" w:rsidRDefault="00517BEF" w:rsidP="004E59D1">
            <w:pPr>
              <w:jc w:val="center"/>
              <w:rPr>
                <w:lang w:val="sr-Cyrl-BA"/>
              </w:rPr>
            </w:pPr>
          </w:p>
          <w:p w:rsidR="00517BEF" w:rsidRPr="004E59D1" w:rsidRDefault="00517BEF" w:rsidP="004E59D1">
            <w:pPr>
              <w:jc w:val="center"/>
              <w:rPr>
                <w:lang w:val="sr-Cyrl-BA"/>
              </w:rPr>
            </w:pPr>
            <w:r w:rsidRPr="004E59D1">
              <w:rPr>
                <w:lang w:val="sr-Cyrl-BA"/>
              </w:rPr>
              <w:t>Укупно</w:t>
            </w:r>
          </w:p>
        </w:tc>
      </w:tr>
      <w:tr w:rsidR="004E59D1" w:rsidRPr="004E59D1" w:rsidTr="004E59D1">
        <w:trPr>
          <w:trHeight w:val="291"/>
        </w:trPr>
        <w:tc>
          <w:tcPr>
            <w:tcW w:w="730" w:type="dxa"/>
            <w:shd w:val="clear" w:color="auto" w:fill="auto"/>
          </w:tcPr>
          <w:p w:rsidR="00517BEF" w:rsidRPr="004E59D1" w:rsidRDefault="00517BEF" w:rsidP="004E59D1">
            <w:pPr>
              <w:jc w:val="center"/>
              <w:rPr>
                <w:lang w:val="sr-Cyrl-CS"/>
              </w:rPr>
            </w:pPr>
            <w:r w:rsidRPr="004E59D1">
              <w:rPr>
                <w:lang w:val="sr-Cyrl-CS"/>
              </w:rPr>
              <w:t>1.</w:t>
            </w:r>
          </w:p>
        </w:tc>
        <w:tc>
          <w:tcPr>
            <w:tcW w:w="4920" w:type="dxa"/>
            <w:shd w:val="clear" w:color="auto" w:fill="auto"/>
          </w:tcPr>
          <w:p w:rsidR="00517BEF" w:rsidRPr="004E59D1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4E59D1">
              <w:rPr>
                <w:sz w:val="22"/>
                <w:szCs w:val="22"/>
                <w:lang w:val="sr-Cyrl-CS"/>
              </w:rPr>
              <w:t>Пословни приходи</w:t>
            </w:r>
          </w:p>
        </w:tc>
        <w:tc>
          <w:tcPr>
            <w:tcW w:w="1293" w:type="dxa"/>
            <w:shd w:val="clear" w:color="auto" w:fill="auto"/>
          </w:tcPr>
          <w:p w:rsidR="00517BEF" w:rsidRPr="004E59D1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517BEF" w:rsidRPr="004E59D1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517BEF" w:rsidRPr="004E59D1" w:rsidRDefault="00517BEF" w:rsidP="00372984">
            <w:pPr>
              <w:rPr>
                <w:lang w:val="hr-HR"/>
              </w:rPr>
            </w:pPr>
          </w:p>
        </w:tc>
      </w:tr>
      <w:tr w:rsidR="004E59D1" w:rsidRPr="004E59D1" w:rsidTr="004E59D1">
        <w:trPr>
          <w:trHeight w:val="273"/>
        </w:trPr>
        <w:tc>
          <w:tcPr>
            <w:tcW w:w="730" w:type="dxa"/>
            <w:shd w:val="clear" w:color="auto" w:fill="auto"/>
          </w:tcPr>
          <w:p w:rsidR="00517BEF" w:rsidRPr="004E59D1" w:rsidRDefault="00517BEF" w:rsidP="004E59D1">
            <w:pPr>
              <w:jc w:val="center"/>
              <w:rPr>
                <w:lang w:val="sr-Cyrl-CS"/>
              </w:rPr>
            </w:pPr>
            <w:r w:rsidRPr="004E59D1">
              <w:rPr>
                <w:lang w:val="sr-Cyrl-CS"/>
              </w:rPr>
              <w:t>2.</w:t>
            </w:r>
          </w:p>
        </w:tc>
        <w:tc>
          <w:tcPr>
            <w:tcW w:w="4920" w:type="dxa"/>
            <w:shd w:val="clear" w:color="auto" w:fill="auto"/>
          </w:tcPr>
          <w:p w:rsidR="00517BEF" w:rsidRPr="004E59D1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4E59D1">
              <w:rPr>
                <w:sz w:val="22"/>
                <w:szCs w:val="22"/>
                <w:lang w:val="sr-Cyrl-CS"/>
              </w:rPr>
              <w:t>Пословни расходи</w:t>
            </w:r>
          </w:p>
        </w:tc>
        <w:tc>
          <w:tcPr>
            <w:tcW w:w="1293" w:type="dxa"/>
            <w:shd w:val="clear" w:color="auto" w:fill="auto"/>
          </w:tcPr>
          <w:p w:rsidR="00517BEF" w:rsidRPr="004E59D1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517BEF" w:rsidRPr="004E59D1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517BEF" w:rsidRPr="004E59D1" w:rsidRDefault="00517BEF" w:rsidP="00372984">
            <w:pPr>
              <w:rPr>
                <w:lang w:val="hr-HR"/>
              </w:rPr>
            </w:pPr>
          </w:p>
        </w:tc>
      </w:tr>
      <w:tr w:rsidR="004E59D1" w:rsidRPr="004E59D1" w:rsidTr="004E59D1">
        <w:trPr>
          <w:trHeight w:val="291"/>
        </w:trPr>
        <w:tc>
          <w:tcPr>
            <w:tcW w:w="730" w:type="dxa"/>
            <w:shd w:val="clear" w:color="auto" w:fill="auto"/>
          </w:tcPr>
          <w:p w:rsidR="00517BEF" w:rsidRPr="004E59D1" w:rsidRDefault="00517BEF" w:rsidP="004E59D1">
            <w:pPr>
              <w:jc w:val="center"/>
              <w:rPr>
                <w:lang w:val="sr-Cyrl-CS"/>
              </w:rPr>
            </w:pPr>
            <w:r w:rsidRPr="004E59D1">
              <w:rPr>
                <w:lang w:val="sr-Cyrl-CS"/>
              </w:rPr>
              <w:t>3.</w:t>
            </w:r>
          </w:p>
        </w:tc>
        <w:tc>
          <w:tcPr>
            <w:tcW w:w="4920" w:type="dxa"/>
            <w:shd w:val="clear" w:color="auto" w:fill="auto"/>
          </w:tcPr>
          <w:p w:rsidR="00517BEF" w:rsidRPr="004E59D1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4E59D1">
              <w:rPr>
                <w:sz w:val="22"/>
                <w:szCs w:val="22"/>
                <w:lang w:val="sr-Cyrl-CS"/>
              </w:rPr>
              <w:t>Пословни добитак/губитак</w:t>
            </w:r>
          </w:p>
        </w:tc>
        <w:tc>
          <w:tcPr>
            <w:tcW w:w="1293" w:type="dxa"/>
            <w:shd w:val="clear" w:color="auto" w:fill="auto"/>
          </w:tcPr>
          <w:p w:rsidR="00517BEF" w:rsidRPr="004E59D1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517BEF" w:rsidRPr="004E59D1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517BEF" w:rsidRPr="004E59D1" w:rsidRDefault="00517BEF" w:rsidP="00372984">
            <w:pPr>
              <w:rPr>
                <w:lang w:val="hr-HR"/>
              </w:rPr>
            </w:pPr>
          </w:p>
        </w:tc>
      </w:tr>
      <w:tr w:rsidR="004E59D1" w:rsidRPr="004E59D1" w:rsidTr="004E59D1">
        <w:trPr>
          <w:trHeight w:val="273"/>
        </w:trPr>
        <w:tc>
          <w:tcPr>
            <w:tcW w:w="730" w:type="dxa"/>
            <w:shd w:val="clear" w:color="auto" w:fill="auto"/>
          </w:tcPr>
          <w:p w:rsidR="00517BEF" w:rsidRPr="004E59D1" w:rsidRDefault="00517BEF" w:rsidP="004E59D1">
            <w:pPr>
              <w:jc w:val="center"/>
              <w:rPr>
                <w:lang w:val="sr-Cyrl-CS"/>
              </w:rPr>
            </w:pPr>
            <w:r w:rsidRPr="004E59D1">
              <w:rPr>
                <w:lang w:val="sr-Cyrl-CS"/>
              </w:rPr>
              <w:t>4.</w:t>
            </w:r>
          </w:p>
        </w:tc>
        <w:tc>
          <w:tcPr>
            <w:tcW w:w="4920" w:type="dxa"/>
            <w:shd w:val="clear" w:color="auto" w:fill="auto"/>
          </w:tcPr>
          <w:p w:rsidR="00517BEF" w:rsidRPr="004E59D1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4E59D1">
              <w:rPr>
                <w:sz w:val="22"/>
                <w:szCs w:val="22"/>
                <w:lang w:val="sr-Cyrl-CS"/>
              </w:rPr>
              <w:t>Збир осталих прихода</w:t>
            </w:r>
          </w:p>
        </w:tc>
        <w:tc>
          <w:tcPr>
            <w:tcW w:w="1293" w:type="dxa"/>
            <w:shd w:val="clear" w:color="auto" w:fill="auto"/>
          </w:tcPr>
          <w:p w:rsidR="00517BEF" w:rsidRPr="004E59D1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517BEF" w:rsidRPr="004E59D1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517BEF" w:rsidRPr="004E59D1" w:rsidRDefault="00517BEF" w:rsidP="00372984">
            <w:pPr>
              <w:rPr>
                <w:lang w:val="hr-HR"/>
              </w:rPr>
            </w:pPr>
          </w:p>
        </w:tc>
      </w:tr>
      <w:tr w:rsidR="004E59D1" w:rsidRPr="004E59D1" w:rsidTr="004E59D1">
        <w:trPr>
          <w:trHeight w:val="291"/>
        </w:trPr>
        <w:tc>
          <w:tcPr>
            <w:tcW w:w="730" w:type="dxa"/>
            <w:shd w:val="clear" w:color="auto" w:fill="auto"/>
          </w:tcPr>
          <w:p w:rsidR="00517BEF" w:rsidRPr="004E59D1" w:rsidRDefault="00517BEF" w:rsidP="004E59D1">
            <w:pPr>
              <w:jc w:val="center"/>
              <w:rPr>
                <w:lang w:val="sr-Cyrl-CS"/>
              </w:rPr>
            </w:pPr>
            <w:r w:rsidRPr="004E59D1">
              <w:rPr>
                <w:lang w:val="sr-Cyrl-CS"/>
              </w:rPr>
              <w:t>5.</w:t>
            </w:r>
          </w:p>
        </w:tc>
        <w:tc>
          <w:tcPr>
            <w:tcW w:w="4920" w:type="dxa"/>
            <w:shd w:val="clear" w:color="auto" w:fill="auto"/>
          </w:tcPr>
          <w:p w:rsidR="00517BEF" w:rsidRPr="004E59D1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4E59D1">
              <w:rPr>
                <w:sz w:val="22"/>
                <w:szCs w:val="22"/>
                <w:lang w:val="sr-Cyrl-CS"/>
              </w:rPr>
              <w:t>Укупни приходи</w:t>
            </w:r>
            <w:r w:rsidRPr="004E59D1">
              <w:rPr>
                <w:sz w:val="22"/>
                <w:szCs w:val="22"/>
                <w:lang w:val="hr-HR"/>
              </w:rPr>
              <w:t xml:space="preserve"> </w:t>
            </w:r>
            <w:r w:rsidRPr="004E59D1">
              <w:rPr>
                <w:sz w:val="22"/>
                <w:szCs w:val="22"/>
                <w:lang w:val="sr-Cyrl-CS"/>
              </w:rPr>
              <w:t>( 1 + 4 )</w:t>
            </w:r>
          </w:p>
        </w:tc>
        <w:tc>
          <w:tcPr>
            <w:tcW w:w="1293" w:type="dxa"/>
            <w:shd w:val="clear" w:color="auto" w:fill="auto"/>
          </w:tcPr>
          <w:p w:rsidR="00517BEF" w:rsidRPr="004E59D1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517BEF" w:rsidRPr="004E59D1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517BEF" w:rsidRPr="004E59D1" w:rsidRDefault="00517BEF" w:rsidP="00372984">
            <w:pPr>
              <w:rPr>
                <w:lang w:val="hr-HR"/>
              </w:rPr>
            </w:pPr>
          </w:p>
        </w:tc>
      </w:tr>
      <w:tr w:rsidR="004E59D1" w:rsidRPr="004E59D1" w:rsidTr="004E59D1">
        <w:trPr>
          <w:trHeight w:val="291"/>
        </w:trPr>
        <w:tc>
          <w:tcPr>
            <w:tcW w:w="730" w:type="dxa"/>
            <w:shd w:val="clear" w:color="auto" w:fill="auto"/>
          </w:tcPr>
          <w:p w:rsidR="00517BEF" w:rsidRPr="004E59D1" w:rsidRDefault="00517BEF" w:rsidP="004E59D1">
            <w:pPr>
              <w:jc w:val="center"/>
              <w:rPr>
                <w:lang w:val="sr-Cyrl-CS"/>
              </w:rPr>
            </w:pPr>
            <w:r w:rsidRPr="004E59D1">
              <w:rPr>
                <w:lang w:val="sr-Cyrl-CS"/>
              </w:rPr>
              <w:t>6.</w:t>
            </w:r>
          </w:p>
        </w:tc>
        <w:tc>
          <w:tcPr>
            <w:tcW w:w="4920" w:type="dxa"/>
            <w:shd w:val="clear" w:color="auto" w:fill="auto"/>
          </w:tcPr>
          <w:p w:rsidR="00517BEF" w:rsidRPr="004E59D1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4E59D1">
              <w:rPr>
                <w:sz w:val="22"/>
                <w:szCs w:val="22"/>
                <w:lang w:val="sr-Cyrl-CS"/>
              </w:rPr>
              <w:t>Збир осталих расхода</w:t>
            </w:r>
          </w:p>
        </w:tc>
        <w:tc>
          <w:tcPr>
            <w:tcW w:w="1293" w:type="dxa"/>
            <w:shd w:val="clear" w:color="auto" w:fill="auto"/>
          </w:tcPr>
          <w:p w:rsidR="00517BEF" w:rsidRPr="004E59D1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517BEF" w:rsidRPr="004E59D1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517BEF" w:rsidRPr="004E59D1" w:rsidRDefault="00517BEF" w:rsidP="00372984">
            <w:pPr>
              <w:rPr>
                <w:lang w:val="hr-HR"/>
              </w:rPr>
            </w:pPr>
          </w:p>
        </w:tc>
      </w:tr>
      <w:tr w:rsidR="004E59D1" w:rsidRPr="004E59D1" w:rsidTr="004E59D1">
        <w:trPr>
          <w:trHeight w:val="273"/>
        </w:trPr>
        <w:tc>
          <w:tcPr>
            <w:tcW w:w="730" w:type="dxa"/>
            <w:shd w:val="clear" w:color="auto" w:fill="auto"/>
          </w:tcPr>
          <w:p w:rsidR="00517BEF" w:rsidRPr="004E59D1" w:rsidRDefault="00517BEF" w:rsidP="004E59D1">
            <w:pPr>
              <w:jc w:val="center"/>
              <w:rPr>
                <w:lang w:val="sr-Cyrl-CS"/>
              </w:rPr>
            </w:pPr>
            <w:r w:rsidRPr="004E59D1">
              <w:rPr>
                <w:lang w:val="sr-Cyrl-CS"/>
              </w:rPr>
              <w:t>7.</w:t>
            </w:r>
          </w:p>
        </w:tc>
        <w:tc>
          <w:tcPr>
            <w:tcW w:w="4920" w:type="dxa"/>
            <w:shd w:val="clear" w:color="auto" w:fill="auto"/>
          </w:tcPr>
          <w:p w:rsidR="00517BEF" w:rsidRPr="004E59D1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4E59D1">
              <w:rPr>
                <w:sz w:val="22"/>
                <w:szCs w:val="22"/>
                <w:lang w:val="sr-Cyrl-CS"/>
              </w:rPr>
              <w:t>Укупни расходи ( 2 + 6 )</w:t>
            </w:r>
          </w:p>
        </w:tc>
        <w:tc>
          <w:tcPr>
            <w:tcW w:w="1293" w:type="dxa"/>
            <w:shd w:val="clear" w:color="auto" w:fill="auto"/>
          </w:tcPr>
          <w:p w:rsidR="00517BEF" w:rsidRPr="004E59D1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517BEF" w:rsidRPr="004E59D1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517BEF" w:rsidRPr="004E59D1" w:rsidRDefault="00517BEF" w:rsidP="00372984">
            <w:pPr>
              <w:rPr>
                <w:lang w:val="hr-HR"/>
              </w:rPr>
            </w:pPr>
          </w:p>
        </w:tc>
      </w:tr>
      <w:tr w:rsidR="004E59D1" w:rsidRPr="004E59D1" w:rsidTr="004E59D1">
        <w:trPr>
          <w:trHeight w:val="291"/>
        </w:trPr>
        <w:tc>
          <w:tcPr>
            <w:tcW w:w="730" w:type="dxa"/>
            <w:shd w:val="clear" w:color="auto" w:fill="auto"/>
          </w:tcPr>
          <w:p w:rsidR="00517BEF" w:rsidRPr="004E59D1" w:rsidRDefault="00517BEF" w:rsidP="004E59D1">
            <w:pPr>
              <w:jc w:val="center"/>
              <w:rPr>
                <w:lang w:val="sr-Cyrl-CS"/>
              </w:rPr>
            </w:pPr>
            <w:r w:rsidRPr="004E59D1">
              <w:rPr>
                <w:lang w:val="sr-Cyrl-CS"/>
              </w:rPr>
              <w:t>8.</w:t>
            </w:r>
          </w:p>
        </w:tc>
        <w:tc>
          <w:tcPr>
            <w:tcW w:w="4920" w:type="dxa"/>
            <w:shd w:val="clear" w:color="auto" w:fill="auto"/>
          </w:tcPr>
          <w:p w:rsidR="00517BEF" w:rsidRPr="004E59D1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4E59D1">
              <w:rPr>
                <w:sz w:val="22"/>
                <w:szCs w:val="22"/>
                <w:lang w:val="sr-Cyrl-CS"/>
              </w:rPr>
              <w:t>Финансијски резултат - добитак/губитак ( 5 - 7 )</w:t>
            </w:r>
          </w:p>
        </w:tc>
        <w:tc>
          <w:tcPr>
            <w:tcW w:w="1293" w:type="dxa"/>
            <w:shd w:val="clear" w:color="auto" w:fill="auto"/>
          </w:tcPr>
          <w:p w:rsidR="00517BEF" w:rsidRPr="004E59D1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517BEF" w:rsidRPr="004E59D1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517BEF" w:rsidRPr="004E59D1" w:rsidRDefault="00517BEF" w:rsidP="00372984">
            <w:pPr>
              <w:rPr>
                <w:lang w:val="hr-HR"/>
              </w:rPr>
            </w:pPr>
          </w:p>
        </w:tc>
      </w:tr>
      <w:tr w:rsidR="004E59D1" w:rsidRPr="004E59D1" w:rsidTr="004E59D1">
        <w:trPr>
          <w:trHeight w:val="273"/>
        </w:trPr>
        <w:tc>
          <w:tcPr>
            <w:tcW w:w="730" w:type="dxa"/>
            <w:shd w:val="clear" w:color="auto" w:fill="auto"/>
          </w:tcPr>
          <w:p w:rsidR="00517BEF" w:rsidRPr="004E59D1" w:rsidRDefault="00517BEF" w:rsidP="004E59D1">
            <w:pPr>
              <w:jc w:val="center"/>
              <w:rPr>
                <w:lang w:val="sr-Cyrl-CS"/>
              </w:rPr>
            </w:pPr>
            <w:r w:rsidRPr="004E59D1">
              <w:rPr>
                <w:lang w:val="sr-Cyrl-CS"/>
              </w:rPr>
              <w:t>9.</w:t>
            </w:r>
          </w:p>
        </w:tc>
        <w:tc>
          <w:tcPr>
            <w:tcW w:w="4920" w:type="dxa"/>
            <w:shd w:val="clear" w:color="auto" w:fill="auto"/>
          </w:tcPr>
          <w:p w:rsidR="00517BEF" w:rsidRPr="004E59D1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4E59D1">
              <w:rPr>
                <w:sz w:val="22"/>
                <w:szCs w:val="22"/>
                <w:lang w:val="sr-Cyrl-CS"/>
              </w:rPr>
              <w:t>Порези и доприноси на добит</w:t>
            </w:r>
          </w:p>
        </w:tc>
        <w:tc>
          <w:tcPr>
            <w:tcW w:w="1293" w:type="dxa"/>
            <w:shd w:val="clear" w:color="auto" w:fill="auto"/>
          </w:tcPr>
          <w:p w:rsidR="00517BEF" w:rsidRPr="004E59D1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517BEF" w:rsidRPr="004E59D1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517BEF" w:rsidRPr="004E59D1" w:rsidRDefault="00517BEF" w:rsidP="00372984">
            <w:pPr>
              <w:rPr>
                <w:lang w:val="hr-HR"/>
              </w:rPr>
            </w:pPr>
          </w:p>
        </w:tc>
      </w:tr>
      <w:tr w:rsidR="004E59D1" w:rsidRPr="004E59D1" w:rsidTr="004E59D1">
        <w:trPr>
          <w:trHeight w:val="291"/>
        </w:trPr>
        <w:tc>
          <w:tcPr>
            <w:tcW w:w="730" w:type="dxa"/>
            <w:shd w:val="clear" w:color="auto" w:fill="auto"/>
          </w:tcPr>
          <w:p w:rsidR="00517BEF" w:rsidRPr="004E59D1" w:rsidRDefault="00517BEF" w:rsidP="004E59D1">
            <w:pPr>
              <w:jc w:val="center"/>
              <w:rPr>
                <w:lang w:val="sr-Cyrl-CS"/>
              </w:rPr>
            </w:pPr>
            <w:r w:rsidRPr="004E59D1">
              <w:rPr>
                <w:lang w:val="sr-Cyrl-CS"/>
              </w:rPr>
              <w:t>10.</w:t>
            </w:r>
          </w:p>
        </w:tc>
        <w:tc>
          <w:tcPr>
            <w:tcW w:w="4920" w:type="dxa"/>
            <w:shd w:val="clear" w:color="auto" w:fill="auto"/>
          </w:tcPr>
          <w:p w:rsidR="00517BEF" w:rsidRPr="004E59D1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4E59D1">
              <w:rPr>
                <w:sz w:val="22"/>
                <w:szCs w:val="22"/>
                <w:lang w:val="sr-Cyrl-CS"/>
              </w:rPr>
              <w:t>Нето финанс. резултат - добитак/губитак ( 8 - 9 )</w:t>
            </w:r>
          </w:p>
        </w:tc>
        <w:tc>
          <w:tcPr>
            <w:tcW w:w="1293" w:type="dxa"/>
            <w:shd w:val="clear" w:color="auto" w:fill="auto"/>
          </w:tcPr>
          <w:p w:rsidR="00517BEF" w:rsidRPr="004E59D1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517BEF" w:rsidRPr="004E59D1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517BEF" w:rsidRPr="004E59D1" w:rsidRDefault="00517BEF" w:rsidP="00372984">
            <w:pPr>
              <w:rPr>
                <w:lang w:val="hr-HR"/>
              </w:rPr>
            </w:pPr>
          </w:p>
        </w:tc>
      </w:tr>
    </w:tbl>
    <w:p w:rsidR="00517BEF" w:rsidRDefault="00517BEF" w:rsidP="00EF267A">
      <w:pPr>
        <w:rPr>
          <w:b/>
          <w:sz w:val="22"/>
          <w:szCs w:val="22"/>
          <w:lang w:val="hr-HR"/>
        </w:rPr>
      </w:pPr>
    </w:p>
    <w:p w:rsidR="00517BEF" w:rsidRPr="00F330F6" w:rsidRDefault="00517BEF" w:rsidP="00EF267A">
      <w:pPr>
        <w:rPr>
          <w:b/>
          <w:sz w:val="22"/>
          <w:szCs w:val="22"/>
          <w:lang w:val="hr-HR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44"/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1682"/>
        <w:gridCol w:w="729"/>
        <w:gridCol w:w="692"/>
        <w:gridCol w:w="853"/>
        <w:gridCol w:w="785"/>
        <w:gridCol w:w="748"/>
        <w:gridCol w:w="853"/>
        <w:gridCol w:w="675"/>
        <w:gridCol w:w="721"/>
        <w:gridCol w:w="884"/>
        <w:gridCol w:w="6"/>
      </w:tblGrid>
      <w:tr w:rsidR="00D63458" w:rsidRPr="004E59D1" w:rsidTr="001B1327">
        <w:trPr>
          <w:trHeight w:val="231"/>
        </w:trPr>
        <w:tc>
          <w:tcPr>
            <w:tcW w:w="9299" w:type="dxa"/>
            <w:gridSpan w:val="12"/>
            <w:shd w:val="clear" w:color="auto" w:fill="auto"/>
          </w:tcPr>
          <w:p w:rsidR="00D63458" w:rsidRPr="004E59D1" w:rsidRDefault="00753ED9" w:rsidP="004E59D1">
            <w:pPr>
              <w:rPr>
                <w:b/>
                <w:lang w:val="hr-HR"/>
              </w:rPr>
            </w:pPr>
            <w:r w:rsidRPr="004E59D1">
              <w:rPr>
                <w:b/>
                <w:lang w:val="sr-Cyrl-CS"/>
              </w:rPr>
              <w:t>В</w:t>
            </w:r>
            <w:r w:rsidR="009B2388" w:rsidRPr="004E59D1">
              <w:rPr>
                <w:b/>
                <w:lang w:val="sr-Cyrl-CS"/>
              </w:rPr>
              <w:t xml:space="preserve">2. </w:t>
            </w:r>
            <w:r w:rsidR="00D63458" w:rsidRPr="004E59D1">
              <w:rPr>
                <w:b/>
                <w:lang w:val="sr-Cyrl-CS"/>
              </w:rPr>
              <w:t xml:space="preserve">ФИНАНСИЈСКИ ПОДАЦИ ИЗ </w:t>
            </w:r>
            <w:r w:rsidR="00EB7F8B" w:rsidRPr="004E59D1">
              <w:rPr>
                <w:b/>
                <w:lang w:val="sr-Cyrl-CS"/>
              </w:rPr>
              <w:t xml:space="preserve">ИЗВЈЕШТАЈА О ФИНАНСИЈСКОМ ПОЛОЖАЈУ </w:t>
            </w:r>
            <w:r w:rsidR="00D63458" w:rsidRPr="004E59D1">
              <w:rPr>
                <w:b/>
                <w:lang w:val="sr-Cyrl-CS"/>
              </w:rPr>
              <w:t xml:space="preserve">ЗА ПРЕТХОДНУ ГОДИНУ </w:t>
            </w:r>
          </w:p>
        </w:tc>
      </w:tr>
      <w:tr w:rsidR="004E59D1" w:rsidRPr="004E59D1" w:rsidTr="001B1327">
        <w:trPr>
          <w:gridAfter w:val="1"/>
          <w:wAfter w:w="4" w:type="dxa"/>
          <w:trHeight w:val="231"/>
        </w:trPr>
        <w:tc>
          <w:tcPr>
            <w:tcW w:w="650" w:type="dxa"/>
            <w:vMerge w:val="restart"/>
            <w:shd w:val="clear" w:color="auto" w:fill="auto"/>
            <w:vAlign w:val="center"/>
          </w:tcPr>
          <w:p w:rsidR="00D63458" w:rsidRPr="004E59D1" w:rsidRDefault="00D63458" w:rsidP="004E59D1">
            <w:pPr>
              <w:jc w:val="center"/>
              <w:rPr>
                <w:b/>
                <w:lang w:val="sr-Cyrl-CS"/>
              </w:rPr>
            </w:pPr>
            <w:r w:rsidRPr="004E59D1">
              <w:rPr>
                <w:sz w:val="22"/>
                <w:szCs w:val="22"/>
                <w:lang w:val="sr-Latn-CS"/>
              </w:rPr>
              <w:t>Р.б</w:t>
            </w:r>
            <w:r w:rsidR="00B221CA" w:rsidRPr="004E59D1">
              <w:rPr>
                <w:sz w:val="22"/>
                <w:szCs w:val="22"/>
                <w:lang w:val="sr-Cyrl-BA"/>
              </w:rPr>
              <w:t>р</w:t>
            </w:r>
            <w:r w:rsidRPr="004E59D1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699" w:type="dxa"/>
            <w:vMerge w:val="restart"/>
            <w:shd w:val="clear" w:color="auto" w:fill="auto"/>
            <w:vAlign w:val="center"/>
          </w:tcPr>
          <w:p w:rsidR="00D63458" w:rsidRPr="004E59D1" w:rsidRDefault="00D63458" w:rsidP="004E59D1">
            <w:pPr>
              <w:jc w:val="center"/>
              <w:rPr>
                <w:sz w:val="22"/>
                <w:szCs w:val="22"/>
                <w:lang w:val="sr-Cyrl-CS"/>
              </w:rPr>
            </w:pPr>
            <w:r w:rsidRPr="004E59D1">
              <w:rPr>
                <w:sz w:val="22"/>
                <w:szCs w:val="22"/>
                <w:lang w:val="sr-Cyrl-CS"/>
              </w:rPr>
              <w:t>ОПИС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D63458" w:rsidRPr="004E59D1" w:rsidRDefault="00D63458" w:rsidP="004E59D1">
            <w:pPr>
              <w:ind w:left="-79" w:right="-97"/>
              <w:rPr>
                <w:lang w:val="sr-Cyrl-CS"/>
              </w:rPr>
            </w:pPr>
            <w:r w:rsidRPr="004E59D1">
              <w:rPr>
                <w:lang w:val="sr-Cyrl-CS"/>
              </w:rPr>
              <w:t xml:space="preserve">Износ у </w:t>
            </w:r>
            <w:r w:rsidR="006569EF" w:rsidRPr="004E59D1">
              <w:rPr>
                <w:lang w:val="sr-Cyrl-CS"/>
              </w:rPr>
              <w:t>(</w:t>
            </w:r>
            <w:r w:rsidRPr="004E59D1">
              <w:rPr>
                <w:lang w:val="sr-Cyrl-CS"/>
              </w:rPr>
              <w:t>КМ</w:t>
            </w:r>
            <w:r w:rsidR="006569EF" w:rsidRPr="004E59D1">
              <w:rPr>
                <w:lang w:val="sr-Cyrl-CS"/>
              </w:rPr>
              <w:t>)</w:t>
            </w:r>
          </w:p>
        </w:tc>
        <w:tc>
          <w:tcPr>
            <w:tcW w:w="826" w:type="dxa"/>
            <w:vMerge w:val="restart"/>
            <w:shd w:val="clear" w:color="auto" w:fill="auto"/>
            <w:vAlign w:val="center"/>
          </w:tcPr>
          <w:p w:rsidR="00D63458" w:rsidRPr="004E59D1" w:rsidRDefault="00D63458" w:rsidP="004E59D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D63458" w:rsidRPr="004E59D1" w:rsidRDefault="00D63458" w:rsidP="004E59D1">
            <w:pPr>
              <w:jc w:val="center"/>
              <w:rPr>
                <w:sz w:val="22"/>
                <w:szCs w:val="22"/>
                <w:lang w:val="sr-Cyrl-CS"/>
              </w:rPr>
            </w:pPr>
            <w:r w:rsidRPr="004E59D1">
              <w:rPr>
                <w:sz w:val="22"/>
                <w:szCs w:val="22"/>
                <w:lang w:val="sr-Cyrl-CS"/>
              </w:rPr>
              <w:t>%</w:t>
            </w:r>
          </w:p>
          <w:p w:rsidR="00D63458" w:rsidRPr="004E59D1" w:rsidRDefault="00D63458" w:rsidP="004E59D1">
            <w:pPr>
              <w:jc w:val="center"/>
              <w:rPr>
                <w:b/>
                <w:lang w:val="sr-Cyrl-CS"/>
              </w:rPr>
            </w:pPr>
            <w:r w:rsidRPr="004E59D1">
              <w:rPr>
                <w:sz w:val="22"/>
                <w:szCs w:val="22"/>
                <w:lang w:val="sr-Cyrl-CS"/>
              </w:rPr>
              <w:t>отписа</w:t>
            </w:r>
          </w:p>
        </w:tc>
        <w:tc>
          <w:tcPr>
            <w:tcW w:w="1545" w:type="dxa"/>
            <w:gridSpan w:val="2"/>
            <w:shd w:val="clear" w:color="auto" w:fill="auto"/>
          </w:tcPr>
          <w:p w:rsidR="00D63458" w:rsidRPr="004E59D1" w:rsidRDefault="00D63458" w:rsidP="004E59D1">
            <w:pPr>
              <w:ind w:hanging="72"/>
              <w:jc w:val="center"/>
              <w:rPr>
                <w:b/>
                <w:lang w:val="sr-Cyrl-CS"/>
              </w:rPr>
            </w:pPr>
            <w:r w:rsidRPr="004E59D1">
              <w:rPr>
                <w:lang w:val="sr-Cyrl-CS"/>
              </w:rPr>
              <w:t xml:space="preserve">Износ у </w:t>
            </w:r>
            <w:r w:rsidR="006569EF" w:rsidRPr="004E59D1">
              <w:rPr>
                <w:lang w:val="sr-Cyrl-CS"/>
              </w:rPr>
              <w:t>(</w:t>
            </w:r>
            <w:r w:rsidRPr="004E59D1">
              <w:rPr>
                <w:lang w:val="sr-Cyrl-CS"/>
              </w:rPr>
              <w:t>КМ</w:t>
            </w:r>
            <w:r w:rsidR="006569EF" w:rsidRPr="004E59D1">
              <w:rPr>
                <w:lang w:val="sr-Cyrl-CS"/>
              </w:rPr>
              <w:t>)</w:t>
            </w:r>
          </w:p>
        </w:tc>
        <w:tc>
          <w:tcPr>
            <w:tcW w:w="826" w:type="dxa"/>
            <w:vMerge w:val="restart"/>
            <w:shd w:val="clear" w:color="auto" w:fill="auto"/>
            <w:vAlign w:val="center"/>
          </w:tcPr>
          <w:p w:rsidR="00D63458" w:rsidRPr="004E59D1" w:rsidRDefault="00D63458" w:rsidP="004E59D1">
            <w:pPr>
              <w:jc w:val="center"/>
              <w:rPr>
                <w:sz w:val="22"/>
                <w:szCs w:val="22"/>
              </w:rPr>
            </w:pPr>
          </w:p>
          <w:p w:rsidR="00D63458" w:rsidRPr="004E59D1" w:rsidRDefault="00D63458" w:rsidP="004E59D1">
            <w:pPr>
              <w:jc w:val="center"/>
              <w:rPr>
                <w:sz w:val="22"/>
                <w:szCs w:val="22"/>
                <w:lang w:val="sr-Cyrl-CS"/>
              </w:rPr>
            </w:pPr>
            <w:r w:rsidRPr="004E59D1">
              <w:rPr>
                <w:sz w:val="22"/>
                <w:szCs w:val="22"/>
                <w:lang w:val="sr-Cyrl-CS"/>
              </w:rPr>
              <w:t>%</w:t>
            </w:r>
          </w:p>
          <w:p w:rsidR="00D63458" w:rsidRPr="004E59D1" w:rsidRDefault="00D63458" w:rsidP="004E59D1">
            <w:pPr>
              <w:jc w:val="center"/>
              <w:rPr>
                <w:b/>
                <w:lang w:val="sr-Cyrl-CS"/>
              </w:rPr>
            </w:pPr>
            <w:r w:rsidRPr="004E59D1">
              <w:rPr>
                <w:sz w:val="22"/>
                <w:szCs w:val="22"/>
                <w:lang w:val="sr-Cyrl-CS"/>
              </w:rPr>
              <w:t>отписа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D63458" w:rsidRPr="004E59D1" w:rsidRDefault="00D63458" w:rsidP="004E59D1">
            <w:pPr>
              <w:ind w:right="-183" w:hanging="180"/>
              <w:jc w:val="center"/>
              <w:rPr>
                <w:b/>
                <w:lang w:val="sr-Cyrl-CS"/>
              </w:rPr>
            </w:pPr>
            <w:r w:rsidRPr="004E59D1">
              <w:rPr>
                <w:lang w:val="sr-Cyrl-CS"/>
              </w:rPr>
              <w:t xml:space="preserve">Износ у </w:t>
            </w:r>
            <w:r w:rsidR="006569EF" w:rsidRPr="004E59D1">
              <w:rPr>
                <w:lang w:val="sr-Cyrl-CS"/>
              </w:rPr>
              <w:t>(</w:t>
            </w:r>
            <w:r w:rsidRPr="004E59D1">
              <w:rPr>
                <w:lang w:val="sr-Cyrl-CS"/>
              </w:rPr>
              <w:t>КМ</w:t>
            </w:r>
            <w:r w:rsidR="006569EF" w:rsidRPr="004E59D1">
              <w:rPr>
                <w:lang w:val="sr-Cyrl-CS"/>
              </w:rPr>
              <w:t>)</w:t>
            </w:r>
          </w:p>
        </w:tc>
        <w:tc>
          <w:tcPr>
            <w:tcW w:w="892" w:type="dxa"/>
            <w:vMerge w:val="restart"/>
            <w:shd w:val="clear" w:color="auto" w:fill="auto"/>
            <w:vAlign w:val="center"/>
          </w:tcPr>
          <w:p w:rsidR="00D63458" w:rsidRPr="004E59D1" w:rsidRDefault="00D63458" w:rsidP="004E59D1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</w:p>
          <w:p w:rsidR="00D63458" w:rsidRPr="004E59D1" w:rsidRDefault="00D63458" w:rsidP="004E59D1">
            <w:pPr>
              <w:jc w:val="center"/>
              <w:rPr>
                <w:sz w:val="22"/>
                <w:szCs w:val="22"/>
                <w:lang w:val="sr-Cyrl-CS"/>
              </w:rPr>
            </w:pPr>
            <w:r w:rsidRPr="004E59D1">
              <w:rPr>
                <w:sz w:val="22"/>
                <w:szCs w:val="22"/>
                <w:lang w:val="sr-Cyrl-CS"/>
              </w:rPr>
              <w:t>%</w:t>
            </w:r>
          </w:p>
          <w:p w:rsidR="00D63458" w:rsidRPr="004E59D1" w:rsidRDefault="00D63458" w:rsidP="004E59D1">
            <w:pPr>
              <w:jc w:val="center"/>
              <w:rPr>
                <w:b/>
                <w:lang w:val="sr-Cyrl-CS"/>
              </w:rPr>
            </w:pPr>
            <w:r w:rsidRPr="004E59D1">
              <w:rPr>
                <w:sz w:val="22"/>
                <w:szCs w:val="22"/>
                <w:lang w:val="sr-Cyrl-CS"/>
              </w:rPr>
              <w:t>отпис</w:t>
            </w:r>
          </w:p>
        </w:tc>
      </w:tr>
      <w:tr w:rsidR="004E59D1" w:rsidRPr="004E59D1" w:rsidTr="001B1327">
        <w:trPr>
          <w:gridAfter w:val="1"/>
          <w:wAfter w:w="4" w:type="dxa"/>
          <w:trHeight w:val="160"/>
        </w:trPr>
        <w:tc>
          <w:tcPr>
            <w:tcW w:w="650" w:type="dxa"/>
            <w:vMerge/>
            <w:shd w:val="clear" w:color="auto" w:fill="auto"/>
            <w:vAlign w:val="center"/>
          </w:tcPr>
          <w:p w:rsidR="00D63458" w:rsidRPr="004E59D1" w:rsidRDefault="00D63458" w:rsidP="004E59D1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D63458" w:rsidRPr="004E59D1" w:rsidRDefault="00D63458" w:rsidP="004E59D1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D63458" w:rsidRPr="004E59D1" w:rsidRDefault="00B21D8C" w:rsidP="004E59D1">
            <w:pPr>
              <w:jc w:val="center"/>
              <w:rPr>
                <w:sz w:val="22"/>
                <w:szCs w:val="22"/>
                <w:lang w:val="sr-Cyrl-CS"/>
              </w:rPr>
            </w:pPr>
            <w:r w:rsidRPr="004E59D1">
              <w:rPr>
                <w:sz w:val="22"/>
                <w:szCs w:val="22"/>
                <w:lang w:val="sr-Cyrl-CS"/>
              </w:rPr>
              <w:t>Дјелатност за коју се тражи дозвола</w:t>
            </w:r>
          </w:p>
        </w:tc>
        <w:tc>
          <w:tcPr>
            <w:tcW w:w="826" w:type="dxa"/>
            <w:vMerge/>
            <w:shd w:val="clear" w:color="auto" w:fill="auto"/>
            <w:vAlign w:val="center"/>
          </w:tcPr>
          <w:p w:rsidR="00D63458" w:rsidRPr="004E59D1" w:rsidRDefault="00D63458" w:rsidP="004E59D1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545" w:type="dxa"/>
            <w:gridSpan w:val="2"/>
            <w:shd w:val="clear" w:color="auto" w:fill="auto"/>
            <w:vAlign w:val="center"/>
          </w:tcPr>
          <w:p w:rsidR="00C11A71" w:rsidRPr="004E59D1" w:rsidRDefault="00C11A71" w:rsidP="004E59D1">
            <w:pPr>
              <w:jc w:val="center"/>
              <w:rPr>
                <w:sz w:val="22"/>
                <w:szCs w:val="22"/>
                <w:lang w:val="sr-Cyrl-BA"/>
              </w:rPr>
            </w:pPr>
          </w:p>
          <w:p w:rsidR="00D63458" w:rsidRPr="004E59D1" w:rsidRDefault="00DE6381" w:rsidP="004E59D1">
            <w:pPr>
              <w:jc w:val="center"/>
              <w:rPr>
                <w:sz w:val="22"/>
                <w:szCs w:val="22"/>
              </w:rPr>
            </w:pPr>
            <w:r w:rsidRPr="004E59D1">
              <w:rPr>
                <w:sz w:val="22"/>
                <w:szCs w:val="22"/>
                <w:lang w:val="sr-Cyrl-BA"/>
              </w:rPr>
              <w:t>Остале</w:t>
            </w:r>
          </w:p>
          <w:p w:rsidR="00D63458" w:rsidRPr="004E59D1" w:rsidRDefault="00D63458" w:rsidP="004E59D1">
            <w:pPr>
              <w:jc w:val="center"/>
              <w:rPr>
                <w:sz w:val="22"/>
                <w:szCs w:val="22"/>
                <w:lang w:val="sr-Cyrl-CS"/>
              </w:rPr>
            </w:pPr>
            <w:r w:rsidRPr="004E59D1">
              <w:rPr>
                <w:sz w:val="22"/>
                <w:szCs w:val="22"/>
                <w:lang w:val="sr-Cyrl-CS"/>
              </w:rPr>
              <w:t>дјелатности</w:t>
            </w:r>
          </w:p>
          <w:p w:rsidR="007613F0" w:rsidRPr="004E59D1" w:rsidRDefault="007613F0" w:rsidP="004E59D1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826" w:type="dxa"/>
            <w:vMerge/>
            <w:shd w:val="clear" w:color="auto" w:fill="auto"/>
            <w:vAlign w:val="center"/>
          </w:tcPr>
          <w:p w:rsidR="00D63458" w:rsidRPr="004E59D1" w:rsidRDefault="00D63458" w:rsidP="004E59D1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C11A71" w:rsidRPr="004E59D1" w:rsidRDefault="00C11A71" w:rsidP="004E59D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D63458" w:rsidRPr="004E59D1" w:rsidRDefault="00D63458" w:rsidP="004E59D1">
            <w:pPr>
              <w:jc w:val="center"/>
              <w:rPr>
                <w:sz w:val="22"/>
                <w:szCs w:val="22"/>
                <w:lang w:val="sr-Cyrl-CS"/>
              </w:rPr>
            </w:pPr>
            <w:r w:rsidRPr="004E59D1">
              <w:rPr>
                <w:sz w:val="22"/>
                <w:szCs w:val="22"/>
                <w:lang w:val="sr-Cyrl-CS"/>
              </w:rPr>
              <w:t>Укупно</w:t>
            </w:r>
          </w:p>
          <w:p w:rsidR="007613F0" w:rsidRPr="004E59D1" w:rsidRDefault="007613F0" w:rsidP="004E59D1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  <w:tc>
          <w:tcPr>
            <w:tcW w:w="892" w:type="dxa"/>
            <w:vMerge/>
            <w:shd w:val="clear" w:color="auto" w:fill="auto"/>
            <w:vAlign w:val="center"/>
          </w:tcPr>
          <w:p w:rsidR="00D63458" w:rsidRPr="004E59D1" w:rsidRDefault="00D63458" w:rsidP="004E59D1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</w:tr>
      <w:tr w:rsidR="004E59D1" w:rsidRPr="004E59D1" w:rsidTr="001B1327">
        <w:trPr>
          <w:gridAfter w:val="1"/>
          <w:wAfter w:w="6" w:type="dxa"/>
          <w:cantSplit/>
          <w:trHeight w:val="1493"/>
        </w:trPr>
        <w:tc>
          <w:tcPr>
            <w:tcW w:w="650" w:type="dxa"/>
            <w:vMerge/>
            <w:shd w:val="clear" w:color="auto" w:fill="auto"/>
          </w:tcPr>
          <w:p w:rsidR="00D63458" w:rsidRPr="004E59D1" w:rsidRDefault="00D63458" w:rsidP="004E59D1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D63458" w:rsidRPr="004E59D1" w:rsidRDefault="00D63458" w:rsidP="004E59D1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  <w:tc>
          <w:tcPr>
            <w:tcW w:w="733" w:type="dxa"/>
            <w:shd w:val="clear" w:color="auto" w:fill="auto"/>
            <w:textDirection w:val="btLr"/>
            <w:vAlign w:val="center"/>
          </w:tcPr>
          <w:p w:rsidR="00D63458" w:rsidRPr="004E59D1" w:rsidRDefault="00D63458" w:rsidP="004E59D1">
            <w:pPr>
              <w:ind w:left="113" w:right="113"/>
              <w:rPr>
                <w:sz w:val="22"/>
                <w:szCs w:val="22"/>
                <w:lang w:val="sr-Cyrl-CS"/>
              </w:rPr>
            </w:pPr>
            <w:r w:rsidRPr="004E59D1">
              <w:rPr>
                <w:sz w:val="22"/>
                <w:szCs w:val="22"/>
                <w:lang w:val="sr-Cyrl-CS"/>
              </w:rPr>
              <w:t>Набавна вриједност</w:t>
            </w:r>
          </w:p>
        </w:tc>
        <w:tc>
          <w:tcPr>
            <w:tcW w:w="698" w:type="dxa"/>
            <w:shd w:val="clear" w:color="auto" w:fill="auto"/>
            <w:textDirection w:val="btLr"/>
            <w:vAlign w:val="center"/>
          </w:tcPr>
          <w:p w:rsidR="00D63458" w:rsidRPr="004E59D1" w:rsidRDefault="00D63458" w:rsidP="004E59D1">
            <w:pPr>
              <w:ind w:left="113" w:right="113"/>
              <w:rPr>
                <w:sz w:val="22"/>
                <w:szCs w:val="22"/>
                <w:lang w:val="sr-Cyrl-CS"/>
              </w:rPr>
            </w:pPr>
            <w:r w:rsidRPr="004E59D1">
              <w:rPr>
                <w:sz w:val="22"/>
                <w:szCs w:val="22"/>
                <w:lang w:val="sr-Cyrl-CS"/>
              </w:rPr>
              <w:t>Садашња вриједност</w:t>
            </w:r>
          </w:p>
        </w:tc>
        <w:tc>
          <w:tcPr>
            <w:tcW w:w="826" w:type="dxa"/>
            <w:vMerge/>
            <w:shd w:val="clear" w:color="auto" w:fill="auto"/>
          </w:tcPr>
          <w:p w:rsidR="00D63458" w:rsidRPr="004E59D1" w:rsidRDefault="00D63458" w:rsidP="004E59D1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89" w:type="dxa"/>
            <w:shd w:val="clear" w:color="auto" w:fill="auto"/>
            <w:textDirection w:val="btLr"/>
            <w:vAlign w:val="center"/>
          </w:tcPr>
          <w:p w:rsidR="00D63458" w:rsidRPr="004E59D1" w:rsidRDefault="00D63458" w:rsidP="004E59D1">
            <w:pPr>
              <w:ind w:left="113" w:right="113"/>
              <w:rPr>
                <w:b/>
                <w:i/>
                <w:sz w:val="22"/>
                <w:szCs w:val="22"/>
                <w:lang w:val="sr-Latn-CS"/>
              </w:rPr>
            </w:pPr>
            <w:r w:rsidRPr="004E59D1">
              <w:rPr>
                <w:sz w:val="22"/>
                <w:szCs w:val="22"/>
                <w:lang w:val="sr-Cyrl-CS"/>
              </w:rPr>
              <w:t>Набавна вриједност</w:t>
            </w:r>
          </w:p>
        </w:tc>
        <w:tc>
          <w:tcPr>
            <w:tcW w:w="755" w:type="dxa"/>
            <w:shd w:val="clear" w:color="auto" w:fill="auto"/>
            <w:textDirection w:val="btLr"/>
            <w:vAlign w:val="center"/>
          </w:tcPr>
          <w:p w:rsidR="00D63458" w:rsidRPr="004E59D1" w:rsidRDefault="00D63458" w:rsidP="004E59D1">
            <w:pPr>
              <w:ind w:left="113" w:right="113"/>
              <w:rPr>
                <w:b/>
                <w:i/>
                <w:sz w:val="22"/>
                <w:szCs w:val="22"/>
                <w:lang w:val="sr-Latn-CS"/>
              </w:rPr>
            </w:pPr>
            <w:r w:rsidRPr="004E59D1">
              <w:rPr>
                <w:sz w:val="22"/>
                <w:szCs w:val="22"/>
                <w:lang w:val="sr-Cyrl-CS"/>
              </w:rPr>
              <w:t>Садашња вриједност</w:t>
            </w:r>
          </w:p>
        </w:tc>
        <w:tc>
          <w:tcPr>
            <w:tcW w:w="826" w:type="dxa"/>
            <w:vMerge/>
            <w:shd w:val="clear" w:color="auto" w:fill="auto"/>
            <w:textDirection w:val="btLr"/>
          </w:tcPr>
          <w:p w:rsidR="00D63458" w:rsidRPr="004E59D1" w:rsidRDefault="00D63458" w:rsidP="004E59D1">
            <w:pPr>
              <w:ind w:left="113" w:right="113"/>
              <w:rPr>
                <w:b/>
                <w:i/>
                <w:sz w:val="22"/>
                <w:szCs w:val="22"/>
                <w:lang w:val="sr-Latn-CS"/>
              </w:rPr>
            </w:pPr>
          </w:p>
        </w:tc>
        <w:tc>
          <w:tcPr>
            <w:tcW w:w="688" w:type="dxa"/>
            <w:shd w:val="clear" w:color="auto" w:fill="auto"/>
            <w:textDirection w:val="btLr"/>
            <w:vAlign w:val="center"/>
          </w:tcPr>
          <w:p w:rsidR="00D63458" w:rsidRPr="004E59D1" w:rsidRDefault="00D63458" w:rsidP="004E59D1">
            <w:pPr>
              <w:ind w:left="113" w:right="113"/>
              <w:rPr>
                <w:b/>
                <w:i/>
                <w:sz w:val="22"/>
                <w:szCs w:val="22"/>
                <w:lang w:val="sr-Latn-CS"/>
              </w:rPr>
            </w:pPr>
            <w:r w:rsidRPr="004E59D1">
              <w:rPr>
                <w:sz w:val="22"/>
                <w:szCs w:val="22"/>
                <w:lang w:val="sr-Cyrl-CS"/>
              </w:rPr>
              <w:t>Набавна вриједност</w:t>
            </w:r>
          </w:p>
        </w:tc>
        <w:tc>
          <w:tcPr>
            <w:tcW w:w="737" w:type="dxa"/>
            <w:shd w:val="clear" w:color="auto" w:fill="auto"/>
            <w:textDirection w:val="btLr"/>
            <w:vAlign w:val="center"/>
          </w:tcPr>
          <w:p w:rsidR="00D63458" w:rsidRPr="004E59D1" w:rsidRDefault="00D63458" w:rsidP="004E59D1">
            <w:pPr>
              <w:ind w:left="113" w:right="113"/>
              <w:rPr>
                <w:b/>
                <w:i/>
                <w:sz w:val="22"/>
                <w:szCs w:val="22"/>
                <w:lang w:val="sr-Latn-CS"/>
              </w:rPr>
            </w:pPr>
            <w:r w:rsidRPr="004E59D1">
              <w:rPr>
                <w:sz w:val="22"/>
                <w:szCs w:val="22"/>
                <w:lang w:val="sr-Cyrl-CS"/>
              </w:rPr>
              <w:t>Садашња вриједност</w:t>
            </w:r>
          </w:p>
        </w:tc>
        <w:tc>
          <w:tcPr>
            <w:tcW w:w="892" w:type="dxa"/>
            <w:vMerge/>
            <w:shd w:val="clear" w:color="auto" w:fill="auto"/>
            <w:vAlign w:val="center"/>
          </w:tcPr>
          <w:p w:rsidR="00D63458" w:rsidRPr="004E59D1" w:rsidRDefault="00D63458" w:rsidP="004E59D1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</w:p>
        </w:tc>
      </w:tr>
      <w:tr w:rsidR="004E59D1" w:rsidRPr="004E59D1" w:rsidTr="001B1327">
        <w:trPr>
          <w:gridAfter w:val="1"/>
          <w:wAfter w:w="6" w:type="dxa"/>
          <w:trHeight w:val="355"/>
        </w:trPr>
        <w:tc>
          <w:tcPr>
            <w:tcW w:w="650" w:type="dxa"/>
            <w:shd w:val="clear" w:color="auto" w:fill="auto"/>
            <w:vAlign w:val="center"/>
          </w:tcPr>
          <w:p w:rsidR="009A259E" w:rsidRPr="004E59D1" w:rsidRDefault="009A259E" w:rsidP="004E59D1">
            <w:pPr>
              <w:jc w:val="center"/>
              <w:rPr>
                <w:sz w:val="22"/>
                <w:szCs w:val="22"/>
                <w:lang w:val="sr-Latn-CS"/>
              </w:rPr>
            </w:pPr>
            <w:r w:rsidRPr="004E59D1">
              <w:rPr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9A259E" w:rsidRPr="004E59D1" w:rsidRDefault="009A259E" w:rsidP="004E59D1">
            <w:pPr>
              <w:rPr>
                <w:sz w:val="22"/>
                <w:szCs w:val="22"/>
                <w:lang w:val="sr-Cyrl-CS"/>
              </w:rPr>
            </w:pPr>
            <w:r w:rsidRPr="004E59D1">
              <w:rPr>
                <w:sz w:val="22"/>
                <w:szCs w:val="22"/>
                <w:lang w:val="sr-Cyrl-BA"/>
              </w:rPr>
              <w:t>З</w:t>
            </w:r>
            <w:r w:rsidRPr="004E59D1">
              <w:rPr>
                <w:sz w:val="22"/>
                <w:szCs w:val="22"/>
                <w:lang w:val="sr-Cyrl-CS"/>
              </w:rPr>
              <w:t>емљиште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9A259E" w:rsidRPr="004E59D1" w:rsidRDefault="009A259E" w:rsidP="004E59D1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9A259E" w:rsidRPr="004E59D1" w:rsidRDefault="009A259E" w:rsidP="004E59D1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9A259E" w:rsidRPr="004E59D1" w:rsidRDefault="009A259E" w:rsidP="004E59D1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9A259E" w:rsidRPr="004E59D1" w:rsidRDefault="009A259E" w:rsidP="004E59D1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9A259E" w:rsidRPr="004E59D1" w:rsidRDefault="009A259E" w:rsidP="004E59D1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9A259E" w:rsidRPr="004E59D1" w:rsidRDefault="009A259E" w:rsidP="004E59D1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9A259E" w:rsidRPr="004E59D1" w:rsidRDefault="009A259E" w:rsidP="004E59D1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9A259E" w:rsidRPr="004E59D1" w:rsidRDefault="009A259E" w:rsidP="004E59D1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9A259E" w:rsidRPr="004E59D1" w:rsidRDefault="009A259E" w:rsidP="004E59D1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</w:tr>
      <w:tr w:rsidR="004E59D1" w:rsidRPr="004E59D1" w:rsidTr="001B1327">
        <w:trPr>
          <w:gridAfter w:val="1"/>
          <w:wAfter w:w="6" w:type="dxa"/>
          <w:trHeight w:val="355"/>
        </w:trPr>
        <w:tc>
          <w:tcPr>
            <w:tcW w:w="650" w:type="dxa"/>
            <w:shd w:val="clear" w:color="auto" w:fill="auto"/>
            <w:vAlign w:val="center"/>
          </w:tcPr>
          <w:p w:rsidR="00D63458" w:rsidRPr="004E59D1" w:rsidRDefault="009A259E" w:rsidP="004E59D1">
            <w:pPr>
              <w:jc w:val="center"/>
              <w:rPr>
                <w:sz w:val="22"/>
                <w:szCs w:val="22"/>
                <w:lang w:val="sr-Latn-CS"/>
              </w:rPr>
            </w:pPr>
            <w:r w:rsidRPr="004E59D1">
              <w:rPr>
                <w:sz w:val="22"/>
                <w:szCs w:val="22"/>
                <w:lang w:val="sr-Latn-CS"/>
              </w:rPr>
              <w:t>2</w:t>
            </w:r>
            <w:r w:rsidR="00D63458" w:rsidRPr="004E59D1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63458" w:rsidRPr="004E59D1" w:rsidRDefault="00D63458" w:rsidP="004E59D1">
            <w:pPr>
              <w:rPr>
                <w:sz w:val="22"/>
                <w:szCs w:val="22"/>
                <w:lang w:val="sr-Cyrl-CS"/>
              </w:rPr>
            </w:pPr>
            <w:r w:rsidRPr="004E59D1">
              <w:rPr>
                <w:sz w:val="22"/>
                <w:szCs w:val="22"/>
                <w:lang w:val="sr-Cyrl-CS"/>
              </w:rPr>
              <w:t xml:space="preserve">Грађевински објекти 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D63458" w:rsidRPr="004E59D1" w:rsidRDefault="00D63458" w:rsidP="004E59D1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D63458" w:rsidRPr="004E59D1" w:rsidRDefault="00D63458" w:rsidP="004E59D1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D63458" w:rsidRPr="004E59D1" w:rsidRDefault="00D63458" w:rsidP="004E59D1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D63458" w:rsidRPr="004E59D1" w:rsidRDefault="00D63458" w:rsidP="004E59D1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D63458" w:rsidRPr="004E59D1" w:rsidRDefault="00D63458" w:rsidP="004E59D1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D63458" w:rsidRPr="004E59D1" w:rsidRDefault="00D63458" w:rsidP="004E59D1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D63458" w:rsidRPr="004E59D1" w:rsidRDefault="00D63458" w:rsidP="004E59D1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63458" w:rsidRPr="004E59D1" w:rsidRDefault="00D63458" w:rsidP="004E59D1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D63458" w:rsidRPr="004E59D1" w:rsidRDefault="00D63458" w:rsidP="004E59D1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</w:tr>
      <w:tr w:rsidR="004E59D1" w:rsidRPr="004E59D1" w:rsidTr="001B1327">
        <w:trPr>
          <w:gridAfter w:val="1"/>
          <w:wAfter w:w="6" w:type="dxa"/>
          <w:trHeight w:val="373"/>
        </w:trPr>
        <w:tc>
          <w:tcPr>
            <w:tcW w:w="650" w:type="dxa"/>
            <w:shd w:val="clear" w:color="auto" w:fill="auto"/>
            <w:vAlign w:val="center"/>
          </w:tcPr>
          <w:p w:rsidR="00D63458" w:rsidRPr="004E59D1" w:rsidRDefault="009A259E" w:rsidP="004E59D1">
            <w:pPr>
              <w:jc w:val="center"/>
              <w:rPr>
                <w:sz w:val="22"/>
                <w:szCs w:val="22"/>
                <w:lang w:val="sr-Latn-CS"/>
              </w:rPr>
            </w:pPr>
            <w:r w:rsidRPr="004E59D1">
              <w:rPr>
                <w:sz w:val="22"/>
                <w:szCs w:val="22"/>
                <w:lang w:val="sr-Latn-CS"/>
              </w:rPr>
              <w:t>3</w:t>
            </w:r>
            <w:r w:rsidR="00D63458" w:rsidRPr="004E59D1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63458" w:rsidRPr="004E59D1" w:rsidRDefault="00D63458" w:rsidP="004E59D1">
            <w:pPr>
              <w:rPr>
                <w:sz w:val="22"/>
                <w:szCs w:val="22"/>
                <w:lang w:val="sr-Cyrl-CS"/>
              </w:rPr>
            </w:pPr>
            <w:r w:rsidRPr="004E59D1">
              <w:rPr>
                <w:sz w:val="22"/>
                <w:szCs w:val="22"/>
                <w:lang w:val="sr-Cyrl-CS"/>
              </w:rPr>
              <w:t>Основна постројења и опрема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D63458" w:rsidRPr="004E59D1" w:rsidRDefault="00D63458" w:rsidP="004E59D1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D63458" w:rsidRPr="004E59D1" w:rsidRDefault="00D63458" w:rsidP="004E59D1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D63458" w:rsidRPr="004E59D1" w:rsidRDefault="00D63458" w:rsidP="004E59D1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D63458" w:rsidRPr="004E59D1" w:rsidRDefault="00D63458" w:rsidP="004E59D1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D63458" w:rsidRPr="004E59D1" w:rsidRDefault="00D63458" w:rsidP="004E59D1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D63458" w:rsidRPr="004E59D1" w:rsidRDefault="00D63458" w:rsidP="004E59D1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D63458" w:rsidRPr="004E59D1" w:rsidRDefault="00D63458" w:rsidP="004E59D1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63458" w:rsidRPr="004E59D1" w:rsidRDefault="00D63458" w:rsidP="004E59D1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D63458" w:rsidRPr="004E59D1" w:rsidRDefault="00D63458" w:rsidP="004E59D1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</w:tr>
      <w:tr w:rsidR="004E59D1" w:rsidRPr="004E59D1" w:rsidTr="001B1327">
        <w:trPr>
          <w:gridAfter w:val="1"/>
          <w:wAfter w:w="6" w:type="dxa"/>
          <w:trHeight w:val="352"/>
        </w:trPr>
        <w:tc>
          <w:tcPr>
            <w:tcW w:w="650" w:type="dxa"/>
            <w:shd w:val="clear" w:color="auto" w:fill="auto"/>
            <w:vAlign w:val="center"/>
          </w:tcPr>
          <w:p w:rsidR="00D63458" w:rsidRPr="004E59D1" w:rsidRDefault="009A259E" w:rsidP="004E59D1">
            <w:pPr>
              <w:jc w:val="center"/>
              <w:rPr>
                <w:sz w:val="22"/>
                <w:szCs w:val="22"/>
                <w:lang w:val="sr-Latn-CS"/>
              </w:rPr>
            </w:pPr>
            <w:r w:rsidRPr="004E59D1">
              <w:rPr>
                <w:sz w:val="22"/>
                <w:szCs w:val="22"/>
                <w:lang w:val="sr-Latn-CS"/>
              </w:rPr>
              <w:t>4</w:t>
            </w:r>
            <w:r w:rsidR="00D63458" w:rsidRPr="004E59D1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63458" w:rsidRPr="004E59D1" w:rsidRDefault="00D63458" w:rsidP="004E59D1">
            <w:pPr>
              <w:rPr>
                <w:sz w:val="22"/>
                <w:szCs w:val="22"/>
                <w:lang w:val="sr-Cyrl-CS"/>
              </w:rPr>
            </w:pPr>
            <w:r w:rsidRPr="004E59D1">
              <w:rPr>
                <w:sz w:val="22"/>
                <w:szCs w:val="22"/>
                <w:lang w:val="sr-Cyrl-CS"/>
              </w:rPr>
              <w:t>Остала средства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D63458" w:rsidRPr="004E59D1" w:rsidRDefault="00D63458" w:rsidP="004E59D1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D63458" w:rsidRPr="004E59D1" w:rsidRDefault="00D63458" w:rsidP="004E59D1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D63458" w:rsidRPr="004E59D1" w:rsidRDefault="00D63458" w:rsidP="004E59D1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D63458" w:rsidRPr="004E59D1" w:rsidRDefault="00D63458" w:rsidP="004E59D1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D63458" w:rsidRPr="004E59D1" w:rsidRDefault="00D63458" w:rsidP="004E59D1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D63458" w:rsidRPr="004E59D1" w:rsidRDefault="00D63458" w:rsidP="004E59D1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D63458" w:rsidRPr="004E59D1" w:rsidRDefault="00D63458" w:rsidP="004E59D1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63458" w:rsidRPr="004E59D1" w:rsidRDefault="00D63458" w:rsidP="004E59D1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D63458" w:rsidRPr="004E59D1" w:rsidRDefault="00D63458" w:rsidP="004E59D1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</w:tr>
    </w:tbl>
    <w:p w:rsidR="00517BEF" w:rsidRDefault="00517BEF" w:rsidP="00EF267A">
      <w:pPr>
        <w:rPr>
          <w:sz w:val="22"/>
          <w:szCs w:val="22"/>
          <w:lang w:val="hr-HR"/>
        </w:rPr>
      </w:pPr>
    </w:p>
    <w:p w:rsidR="00772FD5" w:rsidRPr="0054544E" w:rsidRDefault="00F308C5" w:rsidP="007613F0">
      <w:pPr>
        <w:rPr>
          <w:b/>
          <w:sz w:val="22"/>
          <w:szCs w:val="22"/>
          <w:lang w:val="sr-Cyrl-CS"/>
        </w:rPr>
      </w:pPr>
      <w:r>
        <w:rPr>
          <w:sz w:val="22"/>
          <w:szCs w:val="22"/>
          <w:lang w:val="hr-HR"/>
        </w:rPr>
        <w:br w:type="page"/>
      </w: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6080"/>
        <w:gridCol w:w="1987"/>
      </w:tblGrid>
      <w:tr w:rsidR="003721BA" w:rsidRPr="004E59D1" w:rsidTr="004E59D1">
        <w:trPr>
          <w:trHeight w:val="320"/>
        </w:trPr>
        <w:tc>
          <w:tcPr>
            <w:tcW w:w="8955" w:type="dxa"/>
            <w:gridSpan w:val="3"/>
            <w:shd w:val="clear" w:color="auto" w:fill="auto"/>
          </w:tcPr>
          <w:p w:rsidR="003721BA" w:rsidRPr="004E59D1" w:rsidRDefault="00753ED9" w:rsidP="00AD3476">
            <w:pPr>
              <w:rPr>
                <w:b/>
                <w:lang w:val="hr-HR"/>
              </w:rPr>
            </w:pPr>
            <w:r w:rsidRPr="004E59D1">
              <w:rPr>
                <w:b/>
                <w:lang w:val="sr-Cyrl-CS"/>
              </w:rPr>
              <w:lastRenderedPageBreak/>
              <w:t>В</w:t>
            </w:r>
            <w:r w:rsidR="009B2388" w:rsidRPr="004E59D1">
              <w:rPr>
                <w:b/>
                <w:lang w:val="sr-Cyrl-CS"/>
              </w:rPr>
              <w:t xml:space="preserve">3. </w:t>
            </w:r>
            <w:r w:rsidR="003721BA" w:rsidRPr="004E59D1">
              <w:rPr>
                <w:b/>
                <w:lang w:val="sr-Cyrl-CS"/>
              </w:rPr>
              <w:t xml:space="preserve">ОСТАЛИ ФИНАНСИЈСКИ ПОДАЦИ </w:t>
            </w:r>
            <w:r w:rsidR="00E27494" w:rsidRPr="004E59D1">
              <w:rPr>
                <w:b/>
                <w:lang w:val="sr-Cyrl-CS"/>
              </w:rPr>
              <w:t xml:space="preserve">ЗА ПРЕТХОДНУ ГОДИНУ </w:t>
            </w:r>
          </w:p>
        </w:tc>
      </w:tr>
      <w:tr w:rsidR="006E558E" w:rsidRPr="004E59D1" w:rsidTr="004E59D1">
        <w:trPr>
          <w:trHeight w:val="410"/>
        </w:trPr>
        <w:tc>
          <w:tcPr>
            <w:tcW w:w="888" w:type="dxa"/>
            <w:shd w:val="clear" w:color="auto" w:fill="auto"/>
            <w:vAlign w:val="center"/>
          </w:tcPr>
          <w:p w:rsidR="006E558E" w:rsidRPr="004E59D1" w:rsidRDefault="006E558E" w:rsidP="004E59D1">
            <w:pPr>
              <w:jc w:val="center"/>
              <w:rPr>
                <w:lang w:val="sr-Latn-CS"/>
              </w:rPr>
            </w:pPr>
            <w:r w:rsidRPr="004E59D1">
              <w:rPr>
                <w:lang w:val="sr-Latn-CS"/>
              </w:rPr>
              <w:t>Р.б</w:t>
            </w:r>
            <w:r w:rsidR="00B221CA" w:rsidRPr="004E59D1">
              <w:rPr>
                <w:lang w:val="sr-Cyrl-BA"/>
              </w:rPr>
              <w:t>р</w:t>
            </w:r>
            <w:r w:rsidRPr="004E59D1">
              <w:rPr>
                <w:lang w:val="sr-Latn-CS"/>
              </w:rPr>
              <w:t>.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6E558E" w:rsidRPr="004E59D1" w:rsidRDefault="0054544E" w:rsidP="004E59D1">
            <w:pPr>
              <w:jc w:val="center"/>
              <w:rPr>
                <w:lang w:val="sr-Cyrl-CS"/>
              </w:rPr>
            </w:pPr>
            <w:r w:rsidRPr="004E59D1">
              <w:rPr>
                <w:lang w:val="sr-Cyrl-CS"/>
              </w:rPr>
              <w:t>ОПИС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6E558E" w:rsidRPr="004E59D1" w:rsidRDefault="006E558E" w:rsidP="004E59D1">
            <w:pPr>
              <w:jc w:val="center"/>
              <w:rPr>
                <w:lang w:val="sr-Cyrl-CS"/>
              </w:rPr>
            </w:pPr>
            <w:r w:rsidRPr="004E59D1">
              <w:rPr>
                <w:lang w:val="sr-Cyrl-CS"/>
              </w:rPr>
              <w:t>Износ у (КМ)</w:t>
            </w:r>
          </w:p>
        </w:tc>
      </w:tr>
      <w:tr w:rsidR="006E558E" w:rsidRPr="004E59D1" w:rsidTr="004E59D1">
        <w:trPr>
          <w:trHeight w:val="410"/>
        </w:trPr>
        <w:tc>
          <w:tcPr>
            <w:tcW w:w="888" w:type="dxa"/>
            <w:shd w:val="clear" w:color="auto" w:fill="auto"/>
            <w:vAlign w:val="center"/>
          </w:tcPr>
          <w:p w:rsidR="006E558E" w:rsidRPr="004E59D1" w:rsidRDefault="006E558E" w:rsidP="004E59D1">
            <w:pPr>
              <w:jc w:val="center"/>
              <w:rPr>
                <w:lang w:val="sr-Latn-CS"/>
              </w:rPr>
            </w:pPr>
            <w:r w:rsidRPr="004E59D1">
              <w:rPr>
                <w:lang w:val="sr-Latn-CS"/>
              </w:rPr>
              <w:t>1.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6E558E" w:rsidRPr="004E59D1" w:rsidRDefault="006E558E" w:rsidP="0054544E">
            <w:pPr>
              <w:rPr>
                <w:lang w:val="sr-Cyrl-CS"/>
              </w:rPr>
            </w:pPr>
            <w:r w:rsidRPr="004E59D1">
              <w:rPr>
                <w:lang w:val="sr-Cyrl-CS"/>
              </w:rPr>
              <w:t xml:space="preserve">Износ амортизације у </w:t>
            </w:r>
            <w:r w:rsidR="00A70D2A" w:rsidRPr="004E59D1">
              <w:rPr>
                <w:lang w:val="sr-Cyrl-CS"/>
              </w:rPr>
              <w:t xml:space="preserve">извјештајном </w:t>
            </w:r>
            <w:r w:rsidRPr="004E59D1">
              <w:rPr>
                <w:lang w:val="sr-Cyrl-CS"/>
              </w:rPr>
              <w:t>периоду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6E558E" w:rsidRPr="004E59D1" w:rsidRDefault="006E558E" w:rsidP="004E59D1">
            <w:pPr>
              <w:jc w:val="center"/>
              <w:rPr>
                <w:lang w:val="sr-Latn-CS"/>
              </w:rPr>
            </w:pPr>
          </w:p>
        </w:tc>
      </w:tr>
      <w:tr w:rsidR="006E558E" w:rsidRPr="004E59D1" w:rsidTr="004E59D1">
        <w:trPr>
          <w:trHeight w:val="430"/>
        </w:trPr>
        <w:tc>
          <w:tcPr>
            <w:tcW w:w="888" w:type="dxa"/>
            <w:shd w:val="clear" w:color="auto" w:fill="auto"/>
            <w:vAlign w:val="center"/>
          </w:tcPr>
          <w:p w:rsidR="006E558E" w:rsidRPr="004E59D1" w:rsidRDefault="006E558E" w:rsidP="004E59D1">
            <w:pPr>
              <w:jc w:val="center"/>
              <w:rPr>
                <w:lang w:val="sr-Latn-CS"/>
              </w:rPr>
            </w:pPr>
            <w:r w:rsidRPr="004E59D1">
              <w:rPr>
                <w:lang w:val="sr-Latn-CS"/>
              </w:rPr>
              <w:t>2.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6E558E" w:rsidRPr="004E59D1" w:rsidRDefault="006E558E" w:rsidP="0054544E">
            <w:pPr>
              <w:rPr>
                <w:lang w:val="sr-Cyrl-CS"/>
              </w:rPr>
            </w:pPr>
            <w:r w:rsidRPr="004E59D1">
              <w:rPr>
                <w:lang w:val="sr-Cyrl-CS"/>
              </w:rPr>
              <w:t>Просјечно стање готовине (промет дуговне стране жиро рачуна и благајне: 365</w:t>
            </w:r>
            <w:r w:rsidR="007613F0" w:rsidRPr="004E59D1">
              <w:rPr>
                <w:lang w:val="sr-Cyrl-CS"/>
              </w:rPr>
              <w:t xml:space="preserve"> дана</w:t>
            </w:r>
            <w:r w:rsidRPr="004E59D1">
              <w:rPr>
                <w:lang w:val="sr-Cyrl-CS"/>
              </w:rPr>
              <w:t>)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6E558E" w:rsidRPr="004E59D1" w:rsidRDefault="006E558E" w:rsidP="004E59D1">
            <w:pPr>
              <w:jc w:val="center"/>
              <w:rPr>
                <w:lang w:val="sr-Latn-CS"/>
              </w:rPr>
            </w:pPr>
          </w:p>
        </w:tc>
      </w:tr>
      <w:tr w:rsidR="006E558E" w:rsidRPr="004E59D1" w:rsidTr="004E59D1">
        <w:trPr>
          <w:trHeight w:val="408"/>
        </w:trPr>
        <w:tc>
          <w:tcPr>
            <w:tcW w:w="888" w:type="dxa"/>
            <w:shd w:val="clear" w:color="auto" w:fill="auto"/>
            <w:vAlign w:val="center"/>
          </w:tcPr>
          <w:p w:rsidR="006E558E" w:rsidRPr="004E59D1" w:rsidRDefault="006E558E" w:rsidP="004E59D1">
            <w:pPr>
              <w:jc w:val="center"/>
              <w:rPr>
                <w:lang w:val="sr-Latn-CS"/>
              </w:rPr>
            </w:pPr>
            <w:r w:rsidRPr="004E59D1">
              <w:rPr>
                <w:lang w:val="sr-Latn-CS"/>
              </w:rPr>
              <w:t>3.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6E558E" w:rsidRPr="004E59D1" w:rsidRDefault="006E558E" w:rsidP="0054544E">
            <w:pPr>
              <w:rPr>
                <w:lang w:val="sr-Cyrl-CS"/>
              </w:rPr>
            </w:pPr>
            <w:r w:rsidRPr="004E59D1">
              <w:rPr>
                <w:lang w:val="sr-Cyrl-CS"/>
              </w:rPr>
              <w:t>Износ укупног задужења за кредите</w:t>
            </w:r>
            <w:r w:rsidR="00A70D2A" w:rsidRPr="004E59D1">
              <w:rPr>
                <w:lang w:val="sr-Cyrl-CS"/>
              </w:rPr>
              <w:t>:</w:t>
            </w:r>
          </w:p>
          <w:p w:rsidR="00A70D2A" w:rsidRPr="004E59D1" w:rsidRDefault="00A70D2A" w:rsidP="004E59D1">
            <w:pPr>
              <w:numPr>
                <w:ilvl w:val="0"/>
                <w:numId w:val="3"/>
              </w:numPr>
              <w:rPr>
                <w:lang w:val="sr-Cyrl-CS"/>
              </w:rPr>
            </w:pPr>
            <w:r w:rsidRPr="004E59D1">
              <w:rPr>
                <w:lang w:val="sr-Cyrl-CS"/>
              </w:rPr>
              <w:t>дугорочни кредити (почетно и закључно стање),</w:t>
            </w:r>
          </w:p>
          <w:p w:rsidR="00A70D2A" w:rsidRPr="004E59D1" w:rsidRDefault="00A70D2A" w:rsidP="004E59D1">
            <w:pPr>
              <w:numPr>
                <w:ilvl w:val="0"/>
                <w:numId w:val="3"/>
              </w:numPr>
              <w:ind w:right="-128"/>
              <w:rPr>
                <w:lang w:val="sr-Cyrl-CS"/>
              </w:rPr>
            </w:pPr>
            <w:r w:rsidRPr="004E59D1">
              <w:rPr>
                <w:lang w:val="sr-Cyrl-CS"/>
              </w:rPr>
              <w:t>краткорочни кредити (почетно и закључно стање),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6E558E" w:rsidRPr="004E59D1" w:rsidRDefault="006E558E" w:rsidP="004E59D1">
            <w:pPr>
              <w:jc w:val="center"/>
              <w:rPr>
                <w:vertAlign w:val="superscript"/>
                <w:lang w:val="sr-Latn-CS"/>
              </w:rPr>
            </w:pPr>
          </w:p>
        </w:tc>
      </w:tr>
      <w:tr w:rsidR="006E558E" w:rsidRPr="004E59D1" w:rsidTr="004E59D1">
        <w:trPr>
          <w:trHeight w:val="250"/>
        </w:trPr>
        <w:tc>
          <w:tcPr>
            <w:tcW w:w="888" w:type="dxa"/>
            <w:shd w:val="clear" w:color="auto" w:fill="auto"/>
            <w:vAlign w:val="center"/>
          </w:tcPr>
          <w:p w:rsidR="006E558E" w:rsidRPr="004E59D1" w:rsidRDefault="006E558E" w:rsidP="004E59D1">
            <w:pPr>
              <w:jc w:val="center"/>
              <w:rPr>
                <w:lang w:val="sr-Latn-CS"/>
              </w:rPr>
            </w:pPr>
            <w:r w:rsidRPr="004E59D1">
              <w:rPr>
                <w:lang w:val="sr-Latn-CS"/>
              </w:rPr>
              <w:t>4.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A70D2A" w:rsidRPr="004E59D1" w:rsidRDefault="006E558E" w:rsidP="0054544E">
            <w:pPr>
              <w:rPr>
                <w:lang w:val="sr-Cyrl-CS"/>
              </w:rPr>
            </w:pPr>
            <w:r w:rsidRPr="004E59D1">
              <w:rPr>
                <w:lang w:val="sr-Cyrl-CS"/>
              </w:rPr>
              <w:t>Отплаћен</w:t>
            </w:r>
            <w:r w:rsidR="00A70D2A" w:rsidRPr="004E59D1">
              <w:rPr>
                <w:lang w:val="sr-Cyrl-CS"/>
              </w:rPr>
              <w:t>а главница кредита у току године:</w:t>
            </w:r>
          </w:p>
          <w:p w:rsidR="00A70D2A" w:rsidRPr="004E59D1" w:rsidRDefault="00A70D2A" w:rsidP="004E59D1">
            <w:pPr>
              <w:ind w:left="377"/>
              <w:rPr>
                <w:lang w:val="sr-Cyrl-CS"/>
              </w:rPr>
            </w:pPr>
            <w:r w:rsidRPr="004E59D1">
              <w:rPr>
                <w:lang w:val="sr-Cyrl-CS"/>
              </w:rPr>
              <w:t xml:space="preserve">- </w:t>
            </w:r>
            <w:r w:rsidR="006569EF" w:rsidRPr="004E59D1">
              <w:rPr>
                <w:lang w:val="sr-Cyrl-CS"/>
              </w:rPr>
              <w:t xml:space="preserve">   </w:t>
            </w:r>
            <w:r w:rsidRPr="004E59D1">
              <w:rPr>
                <w:lang w:val="sr-Cyrl-CS"/>
              </w:rPr>
              <w:t>дугорочни,</w:t>
            </w:r>
          </w:p>
          <w:p w:rsidR="00A70D2A" w:rsidRPr="004E59D1" w:rsidRDefault="00A70D2A" w:rsidP="004E59D1">
            <w:pPr>
              <w:ind w:left="377"/>
              <w:rPr>
                <w:lang w:val="sr-Cyrl-CS"/>
              </w:rPr>
            </w:pPr>
            <w:r w:rsidRPr="004E59D1">
              <w:rPr>
                <w:lang w:val="sr-Cyrl-CS"/>
              </w:rPr>
              <w:t>-</w:t>
            </w:r>
            <w:r w:rsidR="006569EF" w:rsidRPr="004E59D1">
              <w:rPr>
                <w:lang w:val="sr-Cyrl-CS"/>
              </w:rPr>
              <w:t xml:space="preserve">    </w:t>
            </w:r>
            <w:r w:rsidRPr="004E59D1">
              <w:rPr>
                <w:lang w:val="sr-Cyrl-CS"/>
              </w:rPr>
              <w:t>краткорочни,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6E558E" w:rsidRPr="004E59D1" w:rsidRDefault="006E558E" w:rsidP="004E59D1">
            <w:pPr>
              <w:jc w:val="center"/>
              <w:rPr>
                <w:lang w:val="sr-Cyrl-CS"/>
              </w:rPr>
            </w:pPr>
          </w:p>
        </w:tc>
      </w:tr>
      <w:tr w:rsidR="006E558E" w:rsidRPr="004E59D1" w:rsidTr="004E59D1">
        <w:trPr>
          <w:trHeight w:val="250"/>
        </w:trPr>
        <w:tc>
          <w:tcPr>
            <w:tcW w:w="888" w:type="dxa"/>
            <w:shd w:val="clear" w:color="auto" w:fill="auto"/>
            <w:vAlign w:val="center"/>
          </w:tcPr>
          <w:p w:rsidR="006E558E" w:rsidRPr="004E59D1" w:rsidRDefault="006E558E" w:rsidP="004E59D1">
            <w:pPr>
              <w:jc w:val="center"/>
              <w:rPr>
                <w:lang w:val="sr-Cyrl-CS"/>
              </w:rPr>
            </w:pPr>
            <w:r w:rsidRPr="004E59D1">
              <w:rPr>
                <w:lang w:val="sr-Cyrl-CS"/>
              </w:rPr>
              <w:t>5.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6E558E" w:rsidRPr="004E59D1" w:rsidRDefault="006E558E" w:rsidP="0054544E">
            <w:pPr>
              <w:rPr>
                <w:lang w:val="sr-Cyrl-CS"/>
              </w:rPr>
            </w:pPr>
            <w:r w:rsidRPr="004E59D1">
              <w:rPr>
                <w:lang w:val="sr-Cyrl-CS"/>
              </w:rPr>
              <w:t>Износ кредита који досп</w:t>
            </w:r>
            <w:r w:rsidR="00D63458" w:rsidRPr="004E59D1">
              <w:rPr>
                <w:lang w:val="sr-Cyrl-CS"/>
              </w:rPr>
              <w:t>и</w:t>
            </w:r>
            <w:r w:rsidRPr="004E59D1">
              <w:rPr>
                <w:lang w:val="sr-Cyrl-CS"/>
              </w:rPr>
              <w:t xml:space="preserve">јева на плаћање </w:t>
            </w:r>
            <w:r w:rsidR="001037D6" w:rsidRPr="004E59D1">
              <w:rPr>
                <w:lang w:val="sr-Cyrl-CS"/>
              </w:rPr>
              <w:t>у току наредне године</w:t>
            </w:r>
          </w:p>
          <w:p w:rsidR="006E558E" w:rsidRPr="004E59D1" w:rsidRDefault="006E558E" w:rsidP="0054544E">
            <w:pPr>
              <w:rPr>
                <w:lang w:val="sr-Cyrl-CS"/>
              </w:rPr>
            </w:pPr>
            <w:r w:rsidRPr="004E59D1">
              <w:rPr>
                <w:lang w:val="sr-Cyrl-CS"/>
              </w:rPr>
              <w:t>(краткорочни кредит плус дио дугорочног кредита)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6E558E" w:rsidRPr="004E59D1" w:rsidRDefault="006E558E" w:rsidP="004E59D1">
            <w:pPr>
              <w:jc w:val="center"/>
              <w:rPr>
                <w:lang w:val="sr-Cyrl-CS"/>
              </w:rPr>
            </w:pPr>
          </w:p>
        </w:tc>
      </w:tr>
    </w:tbl>
    <w:p w:rsidR="00715EAF" w:rsidRPr="004E6713" w:rsidRDefault="00715EAF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1891"/>
        <w:gridCol w:w="1376"/>
        <w:gridCol w:w="1182"/>
        <w:gridCol w:w="3363"/>
      </w:tblGrid>
      <w:tr w:rsidR="00342766" w:rsidRPr="004E59D1" w:rsidTr="004E59D1">
        <w:trPr>
          <w:trHeight w:val="339"/>
        </w:trPr>
        <w:tc>
          <w:tcPr>
            <w:tcW w:w="8691" w:type="dxa"/>
            <w:gridSpan w:val="5"/>
            <w:shd w:val="clear" w:color="auto" w:fill="auto"/>
          </w:tcPr>
          <w:p w:rsidR="00342766" w:rsidRPr="004E59D1" w:rsidRDefault="00753ED9" w:rsidP="00B24B51">
            <w:pPr>
              <w:rPr>
                <w:lang w:val="sr-Cyrl-CS"/>
              </w:rPr>
            </w:pPr>
            <w:r w:rsidRPr="004E59D1">
              <w:rPr>
                <w:b/>
                <w:lang w:val="sr-Cyrl-CS"/>
              </w:rPr>
              <w:t>Г</w:t>
            </w:r>
            <w:r w:rsidR="002F6EB6" w:rsidRPr="004E59D1">
              <w:rPr>
                <w:b/>
                <w:lang w:val="sr-Cyrl-CS"/>
              </w:rPr>
              <w:t>. КВАЛИФИКАЦ</w:t>
            </w:r>
            <w:r w:rsidR="00FC5C41" w:rsidRPr="004E59D1">
              <w:rPr>
                <w:b/>
                <w:lang w:val="sr-Cyrl-BA"/>
              </w:rPr>
              <w:t>И</w:t>
            </w:r>
            <w:r w:rsidR="002F6EB6" w:rsidRPr="004E59D1">
              <w:rPr>
                <w:b/>
                <w:lang w:val="sr-Cyrl-CS"/>
              </w:rPr>
              <w:t>ОНА СТРУКТУРА ЗАПОСЛЕНОГ ОСОБЉА</w:t>
            </w:r>
          </w:p>
        </w:tc>
      </w:tr>
      <w:tr w:rsidR="004E59D1" w:rsidRPr="004E59D1" w:rsidTr="004E59D1">
        <w:trPr>
          <w:trHeight w:val="366"/>
        </w:trPr>
        <w:tc>
          <w:tcPr>
            <w:tcW w:w="879" w:type="dxa"/>
            <w:shd w:val="clear" w:color="auto" w:fill="auto"/>
            <w:vAlign w:val="center"/>
          </w:tcPr>
          <w:p w:rsidR="003B1006" w:rsidRPr="004E59D1" w:rsidRDefault="003B1006" w:rsidP="004E59D1">
            <w:pPr>
              <w:jc w:val="center"/>
              <w:rPr>
                <w:lang w:val="sr-Latn-CS"/>
              </w:rPr>
            </w:pPr>
            <w:r w:rsidRPr="004E59D1">
              <w:rPr>
                <w:lang w:val="sr-Latn-CS"/>
              </w:rPr>
              <w:t>Р.б</w:t>
            </w:r>
            <w:r w:rsidRPr="004E59D1">
              <w:rPr>
                <w:lang w:val="sr-Cyrl-BA"/>
              </w:rPr>
              <w:t>р</w:t>
            </w:r>
            <w:r w:rsidRPr="004E59D1">
              <w:rPr>
                <w:lang w:val="sr-Latn-CS"/>
              </w:rPr>
              <w:t>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3B1006" w:rsidRPr="004E59D1" w:rsidRDefault="003B1006" w:rsidP="002F6EB6">
            <w:pPr>
              <w:rPr>
                <w:lang w:val="sr-Cyrl-CS"/>
              </w:rPr>
            </w:pPr>
            <w:r w:rsidRPr="004E59D1">
              <w:rPr>
                <w:lang w:val="sr-Cyrl-CS"/>
              </w:rPr>
              <w:t>Квалификација</w:t>
            </w:r>
          </w:p>
          <w:p w:rsidR="003B1006" w:rsidRPr="004E59D1" w:rsidRDefault="003B1006" w:rsidP="002F6EB6">
            <w:pPr>
              <w:rPr>
                <w:lang w:val="sr-Cyrl-CS"/>
              </w:rPr>
            </w:pPr>
            <w:r w:rsidRPr="004E59D1">
              <w:rPr>
                <w:lang w:val="sr-Cyrl-CS"/>
              </w:rPr>
              <w:t xml:space="preserve"> особља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B1006" w:rsidRPr="004E59D1" w:rsidRDefault="003B1006" w:rsidP="00B24B51">
            <w:pPr>
              <w:rPr>
                <w:lang w:val="sr-Cyrl-CS"/>
              </w:rPr>
            </w:pPr>
            <w:r w:rsidRPr="004E59D1">
              <w:rPr>
                <w:lang w:val="sr-Cyrl-CS"/>
              </w:rPr>
              <w:t>Број запослених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B1006" w:rsidRPr="004E59D1" w:rsidRDefault="003B1006" w:rsidP="004E59D1">
            <w:pPr>
              <w:jc w:val="center"/>
              <w:rPr>
                <w:lang w:val="sr-Cyrl-CS"/>
              </w:rPr>
            </w:pPr>
            <w:r w:rsidRPr="004E59D1">
              <w:rPr>
                <w:lang w:val="hr-HR"/>
              </w:rPr>
              <w:t>[</w:t>
            </w:r>
            <w:r w:rsidRPr="004E59D1">
              <w:rPr>
                <w:lang w:val="sr-Cyrl-CS"/>
              </w:rPr>
              <w:t>%</w:t>
            </w:r>
            <w:r w:rsidRPr="004E59D1">
              <w:rPr>
                <w:lang w:val="hr-HR"/>
              </w:rPr>
              <w:t>]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3B1006" w:rsidRPr="004E59D1" w:rsidRDefault="003B1006" w:rsidP="004E59D1">
            <w:pPr>
              <w:jc w:val="center"/>
              <w:rPr>
                <w:lang w:val="sr-Cyrl-CS"/>
              </w:rPr>
            </w:pPr>
            <w:r w:rsidRPr="004E59D1">
              <w:rPr>
                <w:lang w:val="sr-Cyrl-CS"/>
              </w:rPr>
              <w:t>Врста уговора</w:t>
            </w:r>
          </w:p>
        </w:tc>
      </w:tr>
      <w:tr w:rsidR="004E59D1" w:rsidRPr="004E59D1" w:rsidTr="004E59D1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3B1006" w:rsidRPr="004E59D1" w:rsidRDefault="003B1006" w:rsidP="004E59D1">
            <w:pPr>
              <w:jc w:val="center"/>
              <w:rPr>
                <w:lang w:val="sr-Latn-CS"/>
              </w:rPr>
            </w:pPr>
            <w:r w:rsidRPr="004E59D1">
              <w:rPr>
                <w:lang w:val="sr-Latn-CS"/>
              </w:rPr>
              <w:t>1.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3B1006" w:rsidRPr="004E59D1" w:rsidRDefault="003B1006" w:rsidP="00815D8E">
            <w:pPr>
              <w:rPr>
                <w:lang w:val="sr-Cyrl-CS"/>
              </w:rPr>
            </w:pPr>
            <w:r w:rsidRPr="004E59D1">
              <w:rPr>
                <w:lang w:val="sr-Cyrl-CS"/>
              </w:rPr>
              <w:t>Др,</w:t>
            </w:r>
            <w:r w:rsidR="009B7F58" w:rsidRPr="004E59D1">
              <w:rPr>
                <w:lang w:val="sr-Cyrl-CS"/>
              </w:rPr>
              <w:t xml:space="preserve"> </w:t>
            </w:r>
            <w:r w:rsidRPr="004E59D1">
              <w:rPr>
                <w:lang w:val="sr-Cyrl-CS"/>
              </w:rPr>
              <w:t>Мр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B1006" w:rsidRPr="004E59D1" w:rsidRDefault="003B1006" w:rsidP="00B24B51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3B1006" w:rsidRPr="004E59D1" w:rsidRDefault="003B1006" w:rsidP="00B24B51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3B1006" w:rsidRPr="004E59D1" w:rsidRDefault="003B1006" w:rsidP="00B24B51">
            <w:pPr>
              <w:rPr>
                <w:lang w:val="sr-Cyrl-CS"/>
              </w:rPr>
            </w:pPr>
          </w:p>
        </w:tc>
      </w:tr>
      <w:tr w:rsidR="004E59D1" w:rsidRPr="004E59D1" w:rsidTr="004E59D1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3B1006" w:rsidRPr="004E59D1" w:rsidRDefault="003B1006" w:rsidP="004E59D1">
            <w:pPr>
              <w:jc w:val="center"/>
              <w:rPr>
                <w:lang w:val="sr-Latn-CS"/>
              </w:rPr>
            </w:pPr>
            <w:r w:rsidRPr="004E59D1">
              <w:rPr>
                <w:lang w:val="sr-Latn-CS"/>
              </w:rPr>
              <w:t>2.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3B1006" w:rsidRPr="004E59D1" w:rsidRDefault="003B1006" w:rsidP="00815D8E">
            <w:pPr>
              <w:rPr>
                <w:lang w:val="sr-Cyrl-CS"/>
              </w:rPr>
            </w:pPr>
            <w:r w:rsidRPr="004E59D1">
              <w:rPr>
                <w:lang w:val="sr-Cyrl-CS"/>
              </w:rPr>
              <w:t>ВСС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B1006" w:rsidRPr="004E59D1" w:rsidRDefault="003B1006" w:rsidP="00B24B51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3B1006" w:rsidRPr="004E59D1" w:rsidRDefault="003B1006" w:rsidP="00B24B51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3B1006" w:rsidRPr="004E59D1" w:rsidRDefault="003B1006" w:rsidP="00B24B51">
            <w:pPr>
              <w:rPr>
                <w:lang w:val="sr-Cyrl-CS"/>
              </w:rPr>
            </w:pPr>
          </w:p>
        </w:tc>
      </w:tr>
      <w:tr w:rsidR="004E59D1" w:rsidRPr="004E59D1" w:rsidTr="004E59D1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3B1006" w:rsidRPr="004E59D1" w:rsidRDefault="003B1006" w:rsidP="004E59D1">
            <w:pPr>
              <w:jc w:val="center"/>
              <w:rPr>
                <w:lang w:val="sr-Latn-CS"/>
              </w:rPr>
            </w:pPr>
            <w:r w:rsidRPr="004E59D1">
              <w:rPr>
                <w:lang w:val="sr-Latn-CS"/>
              </w:rPr>
              <w:t>3.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3B1006" w:rsidRPr="004E59D1" w:rsidRDefault="003B1006" w:rsidP="00815D8E">
            <w:pPr>
              <w:rPr>
                <w:lang w:val="sr-Cyrl-CS"/>
              </w:rPr>
            </w:pPr>
            <w:r w:rsidRPr="004E59D1">
              <w:rPr>
                <w:lang w:val="sr-Cyrl-CS"/>
              </w:rPr>
              <w:t>ВШС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B1006" w:rsidRPr="004E59D1" w:rsidRDefault="003B1006" w:rsidP="00B24B51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3B1006" w:rsidRPr="004E59D1" w:rsidRDefault="003B1006" w:rsidP="00B24B51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3B1006" w:rsidRPr="004E59D1" w:rsidRDefault="003B1006" w:rsidP="00B24B51">
            <w:pPr>
              <w:rPr>
                <w:lang w:val="sr-Cyrl-CS"/>
              </w:rPr>
            </w:pPr>
          </w:p>
        </w:tc>
      </w:tr>
      <w:tr w:rsidR="004E59D1" w:rsidRPr="004E59D1" w:rsidTr="004E59D1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3B1006" w:rsidRPr="004E59D1" w:rsidRDefault="003B1006" w:rsidP="004E59D1">
            <w:pPr>
              <w:jc w:val="center"/>
              <w:rPr>
                <w:lang w:val="sr-Latn-CS"/>
              </w:rPr>
            </w:pPr>
            <w:r w:rsidRPr="004E59D1">
              <w:rPr>
                <w:lang w:val="sr-Latn-CS"/>
              </w:rPr>
              <w:t>4.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3B1006" w:rsidRPr="004E59D1" w:rsidRDefault="003B1006" w:rsidP="00815D8E">
            <w:pPr>
              <w:rPr>
                <w:lang w:val="sr-Cyrl-CS"/>
              </w:rPr>
            </w:pPr>
            <w:r w:rsidRPr="004E59D1">
              <w:rPr>
                <w:lang w:val="sr-Cyrl-CS"/>
              </w:rPr>
              <w:t>ВКВ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B1006" w:rsidRPr="004E59D1" w:rsidRDefault="003B1006" w:rsidP="00B24B51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3B1006" w:rsidRPr="004E59D1" w:rsidRDefault="003B1006" w:rsidP="00B24B51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3B1006" w:rsidRPr="004E59D1" w:rsidRDefault="003B1006" w:rsidP="00B24B51">
            <w:pPr>
              <w:rPr>
                <w:lang w:val="sr-Cyrl-CS"/>
              </w:rPr>
            </w:pPr>
          </w:p>
        </w:tc>
      </w:tr>
      <w:tr w:rsidR="004E59D1" w:rsidRPr="004E59D1" w:rsidTr="004E59D1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3B1006" w:rsidRPr="004E59D1" w:rsidRDefault="003B1006" w:rsidP="004E59D1">
            <w:pPr>
              <w:jc w:val="center"/>
              <w:rPr>
                <w:lang w:val="sr-Cyrl-CS"/>
              </w:rPr>
            </w:pPr>
            <w:r w:rsidRPr="004E59D1">
              <w:rPr>
                <w:lang w:val="sr-Cyrl-CS"/>
              </w:rPr>
              <w:t>5.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3B1006" w:rsidRPr="004E59D1" w:rsidRDefault="003B1006" w:rsidP="00815D8E">
            <w:pPr>
              <w:rPr>
                <w:lang w:val="sr-Cyrl-CS"/>
              </w:rPr>
            </w:pPr>
            <w:r w:rsidRPr="004E59D1">
              <w:rPr>
                <w:lang w:val="sr-Cyrl-CS"/>
              </w:rPr>
              <w:t>ССС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B1006" w:rsidRPr="004E59D1" w:rsidRDefault="003B1006" w:rsidP="00B24B51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3B1006" w:rsidRPr="004E59D1" w:rsidRDefault="003B1006" w:rsidP="00B24B51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3B1006" w:rsidRPr="004E59D1" w:rsidRDefault="003B1006" w:rsidP="00B24B51">
            <w:pPr>
              <w:rPr>
                <w:lang w:val="sr-Cyrl-CS"/>
              </w:rPr>
            </w:pPr>
          </w:p>
        </w:tc>
      </w:tr>
      <w:tr w:rsidR="004E59D1" w:rsidRPr="004E59D1" w:rsidTr="004E59D1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3B1006" w:rsidRPr="004E59D1" w:rsidRDefault="003B1006" w:rsidP="004E59D1">
            <w:pPr>
              <w:jc w:val="center"/>
              <w:rPr>
                <w:lang w:val="sr-Cyrl-CS"/>
              </w:rPr>
            </w:pPr>
            <w:r w:rsidRPr="004E59D1">
              <w:rPr>
                <w:lang w:val="sr-Cyrl-CS"/>
              </w:rPr>
              <w:t>6.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3B1006" w:rsidRPr="004E59D1" w:rsidRDefault="003B1006" w:rsidP="00815D8E">
            <w:pPr>
              <w:rPr>
                <w:lang w:val="sr-Cyrl-CS"/>
              </w:rPr>
            </w:pPr>
            <w:r w:rsidRPr="004E59D1">
              <w:rPr>
                <w:lang w:val="sr-Cyrl-CS"/>
              </w:rPr>
              <w:t>КВ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B1006" w:rsidRPr="004E59D1" w:rsidRDefault="003B1006" w:rsidP="00B24B51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3B1006" w:rsidRPr="004E59D1" w:rsidRDefault="003B1006" w:rsidP="00B24B51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3B1006" w:rsidRPr="004E59D1" w:rsidRDefault="003B1006" w:rsidP="00B24B51">
            <w:pPr>
              <w:rPr>
                <w:lang w:val="sr-Cyrl-CS"/>
              </w:rPr>
            </w:pPr>
          </w:p>
        </w:tc>
      </w:tr>
      <w:tr w:rsidR="004E59D1" w:rsidRPr="004E59D1" w:rsidTr="004E59D1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3B1006" w:rsidRPr="004E59D1" w:rsidRDefault="003B1006" w:rsidP="004E59D1">
            <w:pPr>
              <w:jc w:val="center"/>
              <w:rPr>
                <w:lang w:val="sr-Cyrl-CS"/>
              </w:rPr>
            </w:pPr>
            <w:r w:rsidRPr="004E59D1">
              <w:rPr>
                <w:lang w:val="sr-Cyrl-CS"/>
              </w:rPr>
              <w:t>7.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3B1006" w:rsidRPr="004E59D1" w:rsidRDefault="003B1006" w:rsidP="00815D8E">
            <w:pPr>
              <w:rPr>
                <w:lang w:val="sr-Cyrl-CS"/>
              </w:rPr>
            </w:pPr>
            <w:r w:rsidRPr="004E59D1">
              <w:rPr>
                <w:lang w:val="sr-Cyrl-CS"/>
              </w:rPr>
              <w:t>ПКВ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B1006" w:rsidRPr="004E59D1" w:rsidRDefault="003B1006" w:rsidP="00B24B51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3B1006" w:rsidRPr="004E59D1" w:rsidRDefault="003B1006" w:rsidP="00B24B51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3B1006" w:rsidRPr="004E59D1" w:rsidRDefault="003B1006" w:rsidP="00B24B51">
            <w:pPr>
              <w:rPr>
                <w:lang w:val="sr-Cyrl-CS"/>
              </w:rPr>
            </w:pPr>
          </w:p>
        </w:tc>
      </w:tr>
      <w:tr w:rsidR="004E59D1" w:rsidRPr="004E59D1" w:rsidTr="004E59D1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3B1006" w:rsidRPr="004E59D1" w:rsidRDefault="003B1006" w:rsidP="004E59D1">
            <w:pPr>
              <w:jc w:val="center"/>
              <w:rPr>
                <w:lang w:val="sr-Cyrl-CS"/>
              </w:rPr>
            </w:pPr>
            <w:r w:rsidRPr="004E59D1">
              <w:rPr>
                <w:lang w:val="sr-Cyrl-CS"/>
              </w:rPr>
              <w:t>8.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3B1006" w:rsidRPr="004E59D1" w:rsidRDefault="003B1006" w:rsidP="00815D8E">
            <w:pPr>
              <w:rPr>
                <w:lang w:val="sr-Cyrl-CS"/>
              </w:rPr>
            </w:pPr>
            <w:r w:rsidRPr="004E59D1">
              <w:rPr>
                <w:lang w:val="sr-Cyrl-CS"/>
              </w:rPr>
              <w:t>НСС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B1006" w:rsidRPr="004E59D1" w:rsidRDefault="003B1006" w:rsidP="00B24B51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3B1006" w:rsidRPr="004E59D1" w:rsidRDefault="003B1006" w:rsidP="00B24B51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3B1006" w:rsidRPr="004E59D1" w:rsidRDefault="003B1006" w:rsidP="00B24B51">
            <w:pPr>
              <w:rPr>
                <w:lang w:val="sr-Cyrl-CS"/>
              </w:rPr>
            </w:pPr>
          </w:p>
        </w:tc>
      </w:tr>
      <w:tr w:rsidR="004E59D1" w:rsidRPr="004E59D1" w:rsidTr="004E59D1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3B1006" w:rsidRPr="004E59D1" w:rsidRDefault="003B1006" w:rsidP="004E59D1">
            <w:pPr>
              <w:jc w:val="center"/>
              <w:rPr>
                <w:lang w:val="sr-Cyrl-CS"/>
              </w:rPr>
            </w:pPr>
            <w:r w:rsidRPr="004E59D1">
              <w:rPr>
                <w:lang w:val="sr-Cyrl-CS"/>
              </w:rPr>
              <w:t>9.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3B1006" w:rsidRPr="004E59D1" w:rsidRDefault="003B1006" w:rsidP="00815D8E">
            <w:pPr>
              <w:rPr>
                <w:lang w:val="sr-Cyrl-CS"/>
              </w:rPr>
            </w:pPr>
            <w:r w:rsidRPr="004E59D1">
              <w:rPr>
                <w:lang w:val="sr-Cyrl-CS"/>
              </w:rPr>
              <w:t>НКВ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B1006" w:rsidRPr="004E59D1" w:rsidRDefault="003B1006" w:rsidP="00B24B51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3B1006" w:rsidRPr="004E59D1" w:rsidRDefault="003B1006" w:rsidP="00B24B51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3B1006" w:rsidRPr="004E59D1" w:rsidRDefault="003B1006" w:rsidP="00B24B51">
            <w:pPr>
              <w:rPr>
                <w:lang w:val="sr-Cyrl-CS"/>
              </w:rPr>
            </w:pPr>
          </w:p>
        </w:tc>
      </w:tr>
      <w:tr w:rsidR="004E59D1" w:rsidRPr="004E59D1" w:rsidTr="004E59D1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3B1006" w:rsidRPr="004E59D1" w:rsidRDefault="003B1006" w:rsidP="004E59D1">
            <w:pPr>
              <w:jc w:val="center"/>
              <w:rPr>
                <w:lang w:val="sr-Cyrl-CS"/>
              </w:rPr>
            </w:pPr>
            <w:r w:rsidRPr="004E59D1">
              <w:rPr>
                <w:lang w:val="sr-Cyrl-CS"/>
              </w:rPr>
              <w:t>10.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3B1006" w:rsidRPr="004E59D1" w:rsidRDefault="003B1006" w:rsidP="003336B8">
            <w:pPr>
              <w:rPr>
                <w:lang w:val="sr-Cyrl-CS"/>
              </w:rPr>
            </w:pPr>
            <w:r w:rsidRPr="004E59D1">
              <w:rPr>
                <w:lang w:val="sr-Cyrl-CS"/>
              </w:rPr>
              <w:t>УКУПНО: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B1006" w:rsidRPr="004E59D1" w:rsidRDefault="003B1006" w:rsidP="00B24B51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3B1006" w:rsidRPr="004E59D1" w:rsidRDefault="003B1006" w:rsidP="00B24B51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3B1006" w:rsidRPr="004E59D1" w:rsidRDefault="003B1006" w:rsidP="00B24B51">
            <w:pPr>
              <w:rPr>
                <w:lang w:val="sr-Cyrl-CS"/>
              </w:rPr>
            </w:pPr>
          </w:p>
        </w:tc>
      </w:tr>
    </w:tbl>
    <w:p w:rsidR="00FC695D" w:rsidRDefault="00FC695D" w:rsidP="00715EAF">
      <w:pPr>
        <w:rPr>
          <w:b/>
          <w:sz w:val="22"/>
          <w:szCs w:val="22"/>
        </w:rPr>
      </w:pPr>
    </w:p>
    <w:p w:rsidR="008A662C" w:rsidRPr="008A662C" w:rsidRDefault="008A662C" w:rsidP="00715EAF">
      <w:pPr>
        <w:rPr>
          <w:b/>
          <w:sz w:val="22"/>
          <w:szCs w:val="22"/>
          <w:lang w:val="ru-RU"/>
        </w:rPr>
      </w:pPr>
    </w:p>
    <w:p w:rsidR="009B7F58" w:rsidRPr="008A662C" w:rsidRDefault="0097126E" w:rsidP="00EF267A">
      <w:pPr>
        <w:rPr>
          <w:b/>
          <w:sz w:val="22"/>
          <w:szCs w:val="22"/>
          <w:lang w:val="ru-RU"/>
        </w:rPr>
      </w:pPr>
      <w:r w:rsidRPr="008A662C">
        <w:rPr>
          <w:b/>
          <w:sz w:val="22"/>
          <w:szCs w:val="22"/>
          <w:lang w:val="ru-RU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5426"/>
        <w:gridCol w:w="1232"/>
        <w:gridCol w:w="1347"/>
      </w:tblGrid>
      <w:tr w:rsidR="009B7F58" w:rsidRPr="004E59D1" w:rsidTr="004E59D1">
        <w:tc>
          <w:tcPr>
            <w:tcW w:w="9054" w:type="dxa"/>
            <w:gridSpan w:val="4"/>
            <w:shd w:val="clear" w:color="auto" w:fill="auto"/>
          </w:tcPr>
          <w:p w:rsidR="009B7F58" w:rsidRPr="004E59D1" w:rsidRDefault="009B7F58" w:rsidP="008D193A">
            <w:pPr>
              <w:rPr>
                <w:b/>
                <w:lang w:val="hr-HR"/>
              </w:rPr>
            </w:pPr>
            <w:r w:rsidRPr="004E59D1">
              <w:rPr>
                <w:b/>
                <w:lang w:val="sr-Cyrl-CS"/>
              </w:rPr>
              <w:lastRenderedPageBreak/>
              <w:t>Д</w:t>
            </w:r>
            <w:r w:rsidRPr="004E59D1">
              <w:rPr>
                <w:b/>
                <w:lang w:val="hr-HR"/>
              </w:rPr>
              <w:t xml:space="preserve">. </w:t>
            </w:r>
            <w:r w:rsidRPr="004E59D1">
              <w:rPr>
                <w:b/>
                <w:lang w:val="sr-Cyrl-CS"/>
              </w:rPr>
              <w:t>ИЗЈАВЕ УЗ ЗАХТЈЕВ</w:t>
            </w:r>
            <w:r w:rsidRPr="004E59D1">
              <w:rPr>
                <w:b/>
                <w:lang w:val="hr-HR"/>
              </w:rPr>
              <w:t xml:space="preserve"> </w:t>
            </w:r>
          </w:p>
        </w:tc>
      </w:tr>
      <w:tr w:rsidR="009B7F58" w:rsidRPr="004E59D1" w:rsidTr="004E59D1">
        <w:tc>
          <w:tcPr>
            <w:tcW w:w="828" w:type="dxa"/>
            <w:shd w:val="clear" w:color="auto" w:fill="auto"/>
            <w:vAlign w:val="center"/>
          </w:tcPr>
          <w:p w:rsidR="009B7F58" w:rsidRPr="004E59D1" w:rsidRDefault="009B7F58" w:rsidP="004E59D1">
            <w:pPr>
              <w:jc w:val="center"/>
              <w:rPr>
                <w:lang w:val="sr-Cyrl-CS"/>
              </w:rPr>
            </w:pPr>
            <w:r w:rsidRPr="004E59D1">
              <w:rPr>
                <w:lang w:val="sr-Cyrl-CS"/>
              </w:rPr>
              <w:t>Р.бр.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9B7F58" w:rsidRPr="004E59D1" w:rsidRDefault="009B7F58" w:rsidP="004E59D1">
            <w:pPr>
              <w:jc w:val="center"/>
              <w:rPr>
                <w:lang w:val="sr-Cyrl-CS"/>
              </w:rPr>
            </w:pPr>
            <w:r w:rsidRPr="004E59D1">
              <w:rPr>
                <w:lang w:val="sr-Cyrl-CS"/>
              </w:rPr>
              <w:t>Изјава</w:t>
            </w:r>
          </w:p>
        </w:tc>
        <w:tc>
          <w:tcPr>
            <w:tcW w:w="2646" w:type="dxa"/>
            <w:gridSpan w:val="2"/>
            <w:shd w:val="clear" w:color="auto" w:fill="auto"/>
            <w:vAlign w:val="center"/>
          </w:tcPr>
          <w:p w:rsidR="009B7F58" w:rsidRPr="004E59D1" w:rsidRDefault="009B7F58" w:rsidP="004E59D1">
            <w:pPr>
              <w:jc w:val="center"/>
              <w:rPr>
                <w:lang w:val="sr-Cyrl-CS"/>
              </w:rPr>
            </w:pPr>
            <w:r w:rsidRPr="004E59D1">
              <w:rPr>
                <w:lang w:val="sr-Cyrl-CS"/>
              </w:rPr>
              <w:t>(крстић)</w:t>
            </w:r>
          </w:p>
          <w:p w:rsidR="009B7F58" w:rsidRPr="004E59D1" w:rsidRDefault="009B7F58" w:rsidP="004E59D1">
            <w:pPr>
              <w:jc w:val="center"/>
              <w:rPr>
                <w:lang w:val="sr-Cyrl-CS"/>
              </w:rPr>
            </w:pPr>
            <w:r w:rsidRPr="004E59D1">
              <w:rPr>
                <w:lang w:val="sr-Cyrl-CS"/>
              </w:rPr>
              <w:t>ДА</w:t>
            </w:r>
            <w:r w:rsidRPr="004E59D1">
              <w:rPr>
                <w:lang w:val="hr-HR"/>
              </w:rPr>
              <w:t xml:space="preserve">                      </w:t>
            </w:r>
            <w:r w:rsidRPr="004E59D1">
              <w:rPr>
                <w:lang w:val="sr-Cyrl-CS"/>
              </w:rPr>
              <w:t>НЕ</w:t>
            </w:r>
          </w:p>
        </w:tc>
      </w:tr>
      <w:tr w:rsidR="004E59D1" w:rsidRPr="004E59D1" w:rsidTr="004E59D1">
        <w:tc>
          <w:tcPr>
            <w:tcW w:w="828" w:type="dxa"/>
            <w:shd w:val="clear" w:color="auto" w:fill="auto"/>
            <w:vAlign w:val="center"/>
          </w:tcPr>
          <w:p w:rsidR="009B7F58" w:rsidRPr="004E59D1" w:rsidRDefault="009B7F58" w:rsidP="004E59D1">
            <w:pPr>
              <w:jc w:val="center"/>
              <w:rPr>
                <w:lang w:val="sr-Cyrl-CS"/>
              </w:rPr>
            </w:pPr>
            <w:r w:rsidRPr="004E59D1">
              <w:rPr>
                <w:lang w:val="sr-Cyrl-CS"/>
              </w:rPr>
              <w:t>1.</w:t>
            </w:r>
          </w:p>
        </w:tc>
        <w:tc>
          <w:tcPr>
            <w:tcW w:w="5580" w:type="dxa"/>
            <w:shd w:val="clear" w:color="auto" w:fill="auto"/>
          </w:tcPr>
          <w:p w:rsidR="009B7F58" w:rsidRPr="004E59D1" w:rsidRDefault="009B7F58" w:rsidP="004E59D1">
            <w:pPr>
              <w:jc w:val="both"/>
              <w:rPr>
                <w:lang w:val="sr-Cyrl-CS"/>
              </w:rPr>
            </w:pPr>
            <w:r w:rsidRPr="004E59D1">
              <w:rPr>
                <w:lang w:val="hr-HR"/>
              </w:rPr>
              <w:t>Правн</w:t>
            </w:r>
            <w:r w:rsidRPr="004E59D1">
              <w:rPr>
                <w:lang w:val="sr-Cyrl-CS"/>
              </w:rPr>
              <w:t>о</w:t>
            </w:r>
            <w:r w:rsidRPr="004E59D1">
              <w:rPr>
                <w:lang w:val="hr-HR"/>
              </w:rPr>
              <w:t xml:space="preserve"> </w:t>
            </w:r>
            <w:r w:rsidRPr="004E59D1">
              <w:rPr>
                <w:lang w:val="sr-Cyrl-CS"/>
              </w:rPr>
              <w:t>лице</w:t>
            </w:r>
            <w:r w:rsidRPr="004E59D1">
              <w:rPr>
                <w:lang w:val="hr-HR"/>
              </w:rPr>
              <w:t xml:space="preserve"> кој</w:t>
            </w:r>
            <w:r w:rsidRPr="004E59D1">
              <w:rPr>
                <w:lang w:val="sr-Cyrl-CS"/>
              </w:rPr>
              <w:t>е</w:t>
            </w:r>
            <w:r w:rsidRPr="004E59D1">
              <w:rPr>
                <w:lang w:val="hr-HR"/>
              </w:rPr>
              <w:t xml:space="preserve"> заступам, рег</w:t>
            </w:r>
            <w:r w:rsidRPr="004E59D1">
              <w:rPr>
                <w:lang w:val="sr-Cyrl-BA"/>
              </w:rPr>
              <w:t>и</w:t>
            </w:r>
            <w:r w:rsidRPr="004E59D1">
              <w:rPr>
                <w:lang w:val="hr-HR"/>
              </w:rPr>
              <w:t>стр</w:t>
            </w:r>
            <w:r w:rsidRPr="004E59D1">
              <w:rPr>
                <w:lang w:val="sr-Cyrl-CS"/>
              </w:rPr>
              <w:t>ован</w:t>
            </w:r>
            <w:r>
              <w:t>o</w:t>
            </w:r>
            <w:r w:rsidRPr="004E59D1">
              <w:rPr>
                <w:lang w:val="hr-HR"/>
              </w:rPr>
              <w:t xml:space="preserve"> је за обављање дјелатности за коју </w:t>
            </w:r>
            <w:r w:rsidRPr="004E59D1">
              <w:rPr>
                <w:lang w:val="sr-Cyrl-CS"/>
              </w:rPr>
              <w:t xml:space="preserve">подносим </w:t>
            </w:r>
            <w:r w:rsidRPr="004E59D1">
              <w:rPr>
                <w:lang w:val="hr-HR"/>
              </w:rPr>
              <w:t>захтјев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B7F58" w:rsidRPr="004E59D1" w:rsidRDefault="009B7F58" w:rsidP="004E59D1">
            <w:pPr>
              <w:jc w:val="center"/>
              <w:rPr>
                <w:lang w:val="hr-HR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9B7F58" w:rsidRPr="004E59D1" w:rsidRDefault="009B7F58" w:rsidP="004E59D1">
            <w:pPr>
              <w:jc w:val="center"/>
              <w:rPr>
                <w:lang w:val="hr-HR"/>
              </w:rPr>
            </w:pPr>
          </w:p>
        </w:tc>
      </w:tr>
      <w:tr w:rsidR="004E59D1" w:rsidRPr="004E59D1" w:rsidTr="004E59D1">
        <w:tc>
          <w:tcPr>
            <w:tcW w:w="828" w:type="dxa"/>
            <w:shd w:val="clear" w:color="auto" w:fill="auto"/>
            <w:vAlign w:val="center"/>
          </w:tcPr>
          <w:p w:rsidR="009B7F58" w:rsidRPr="004E59D1" w:rsidRDefault="009B7F58" w:rsidP="004E59D1">
            <w:pPr>
              <w:jc w:val="center"/>
              <w:rPr>
                <w:lang w:val="sr-Cyrl-CS"/>
              </w:rPr>
            </w:pPr>
            <w:r w:rsidRPr="004E59D1">
              <w:rPr>
                <w:lang w:val="sr-Cyrl-CS"/>
              </w:rPr>
              <w:t>2.</w:t>
            </w:r>
          </w:p>
        </w:tc>
        <w:tc>
          <w:tcPr>
            <w:tcW w:w="5580" w:type="dxa"/>
            <w:shd w:val="clear" w:color="auto" w:fill="auto"/>
          </w:tcPr>
          <w:p w:rsidR="009B7F58" w:rsidRPr="004E59D1" w:rsidRDefault="009B7F58" w:rsidP="004E59D1">
            <w:pPr>
              <w:jc w:val="both"/>
              <w:rPr>
                <w:lang w:val="hr-HR"/>
              </w:rPr>
            </w:pPr>
            <w:r w:rsidRPr="004E59D1">
              <w:rPr>
                <w:lang w:val="hr-HR"/>
              </w:rPr>
              <w:t>Правн</w:t>
            </w:r>
            <w:r w:rsidRPr="004E59D1">
              <w:rPr>
                <w:lang w:val="sr-Cyrl-CS"/>
              </w:rPr>
              <w:t xml:space="preserve">ом лицу </w:t>
            </w:r>
            <w:r w:rsidRPr="004E59D1">
              <w:rPr>
                <w:lang w:val="hr-HR"/>
              </w:rPr>
              <w:t>кој</w:t>
            </w:r>
            <w:r w:rsidRPr="004E59D1">
              <w:rPr>
                <w:lang w:val="sr-Cyrl-CS"/>
              </w:rPr>
              <w:t>е</w:t>
            </w:r>
            <w:r w:rsidRPr="004E59D1">
              <w:rPr>
                <w:lang w:val="hr-HR"/>
              </w:rPr>
              <w:t xml:space="preserve"> заступам, није одузета дозвола за обављање дјелатности</w:t>
            </w:r>
            <w:r w:rsidRPr="004E59D1">
              <w:rPr>
                <w:lang w:val="sr-Cyrl-BA"/>
              </w:rPr>
              <w:t xml:space="preserve"> </w:t>
            </w:r>
            <w:r w:rsidRPr="004E59D1">
              <w:rPr>
                <w:lang w:val="hr-HR"/>
              </w:rPr>
              <w:t>у посљедњих пет годин</w:t>
            </w:r>
            <w:r w:rsidRPr="004E59D1">
              <w:rPr>
                <w:lang w:val="sr-Cyrl-CS"/>
              </w:rPr>
              <w:t xml:space="preserve">а </w:t>
            </w:r>
            <w:r w:rsidRPr="004E59D1">
              <w:rPr>
                <w:lang w:val="hr-HR"/>
              </w:rPr>
              <w:t>прије подношења захтјева</w:t>
            </w:r>
            <w:r w:rsidRPr="004E59D1">
              <w:rPr>
                <w:lang w:val="sr-Cyrl-CS"/>
              </w:rPr>
              <w:t xml:space="preserve">, </w:t>
            </w:r>
            <w:r w:rsidRPr="004E59D1">
              <w:rPr>
                <w:lang w:val="sr-Cyrl-BA"/>
              </w:rPr>
              <w:t>(ако је подносилац захтјева у претходном периоду био корисник дозволе)</w:t>
            </w:r>
          </w:p>
        </w:tc>
        <w:tc>
          <w:tcPr>
            <w:tcW w:w="1260" w:type="dxa"/>
            <w:shd w:val="clear" w:color="auto" w:fill="auto"/>
          </w:tcPr>
          <w:p w:rsidR="009B7F58" w:rsidRPr="004E59D1" w:rsidRDefault="009B7F58" w:rsidP="004E59D1">
            <w:pPr>
              <w:jc w:val="center"/>
              <w:rPr>
                <w:lang w:val="hr-HR"/>
              </w:rPr>
            </w:pPr>
          </w:p>
        </w:tc>
        <w:tc>
          <w:tcPr>
            <w:tcW w:w="1386" w:type="dxa"/>
            <w:shd w:val="clear" w:color="auto" w:fill="auto"/>
          </w:tcPr>
          <w:p w:rsidR="009B7F58" w:rsidRPr="004E59D1" w:rsidRDefault="009B7F58" w:rsidP="004E59D1">
            <w:pPr>
              <w:jc w:val="center"/>
              <w:rPr>
                <w:lang w:val="hr-HR"/>
              </w:rPr>
            </w:pPr>
          </w:p>
        </w:tc>
      </w:tr>
      <w:tr w:rsidR="004E59D1" w:rsidRPr="004E59D1" w:rsidTr="004E59D1">
        <w:tc>
          <w:tcPr>
            <w:tcW w:w="828" w:type="dxa"/>
            <w:shd w:val="clear" w:color="auto" w:fill="auto"/>
            <w:vAlign w:val="center"/>
          </w:tcPr>
          <w:p w:rsidR="009B7F58" w:rsidRPr="004E59D1" w:rsidRDefault="009B7F58" w:rsidP="004E59D1">
            <w:pPr>
              <w:jc w:val="center"/>
              <w:rPr>
                <w:lang w:val="sr-Cyrl-CS"/>
              </w:rPr>
            </w:pPr>
            <w:r w:rsidRPr="004E59D1">
              <w:rPr>
                <w:lang w:val="sr-Cyrl-CS"/>
              </w:rPr>
              <w:t>3.</w:t>
            </w:r>
          </w:p>
        </w:tc>
        <w:tc>
          <w:tcPr>
            <w:tcW w:w="5580" w:type="dxa"/>
            <w:shd w:val="clear" w:color="auto" w:fill="auto"/>
          </w:tcPr>
          <w:p w:rsidR="009B7F58" w:rsidRPr="004E59D1" w:rsidRDefault="009B7F58" w:rsidP="004E59D1">
            <w:pPr>
              <w:jc w:val="both"/>
              <w:rPr>
                <w:lang w:val="sr-Cyrl-CS"/>
              </w:rPr>
            </w:pPr>
            <w:r w:rsidRPr="004E59D1">
              <w:rPr>
                <w:lang w:val="hr-HR"/>
              </w:rPr>
              <w:t>Правн</w:t>
            </w:r>
            <w:r w:rsidRPr="004E59D1">
              <w:rPr>
                <w:lang w:val="sr-Cyrl-CS"/>
              </w:rPr>
              <w:t>ом</w:t>
            </w:r>
            <w:r w:rsidRPr="004E59D1">
              <w:rPr>
                <w:lang w:val="hr-HR"/>
              </w:rPr>
              <w:t xml:space="preserve"> </w:t>
            </w:r>
            <w:r w:rsidRPr="004E59D1">
              <w:rPr>
                <w:lang w:val="sr-Cyrl-CS"/>
              </w:rPr>
              <w:t>лицу</w:t>
            </w:r>
            <w:r w:rsidRPr="004E59D1">
              <w:rPr>
                <w:lang w:val="hr-HR"/>
              </w:rPr>
              <w:t xml:space="preserve"> кој</w:t>
            </w:r>
            <w:r w:rsidRPr="004E59D1">
              <w:rPr>
                <w:lang w:val="sr-Cyrl-CS"/>
              </w:rPr>
              <w:t>е</w:t>
            </w:r>
            <w:r w:rsidRPr="004E59D1">
              <w:rPr>
                <w:lang w:val="hr-HR"/>
              </w:rPr>
              <w:t xml:space="preserve"> заступам </w:t>
            </w:r>
            <w:r w:rsidRPr="004E59D1">
              <w:rPr>
                <w:lang w:val="sr-Cyrl-CS"/>
              </w:rPr>
              <w:t xml:space="preserve">не траје изречена мјера забране </w:t>
            </w:r>
            <w:r w:rsidR="00D75724" w:rsidRPr="004E59D1">
              <w:rPr>
                <w:lang w:val="sr-Cyrl-CS"/>
              </w:rPr>
              <w:t>обављања</w:t>
            </w:r>
            <w:r w:rsidRPr="004E59D1">
              <w:rPr>
                <w:lang w:val="sr-Cyrl-CS"/>
              </w:rPr>
              <w:t xml:space="preserve"> позива, </w:t>
            </w:r>
            <w:r w:rsidR="00D75724" w:rsidRPr="004E59D1">
              <w:rPr>
                <w:lang w:val="sr-Cyrl-CS"/>
              </w:rPr>
              <w:t xml:space="preserve">привредне </w:t>
            </w:r>
            <w:r w:rsidRPr="004E59D1">
              <w:rPr>
                <w:lang w:val="sr-Cyrl-CS"/>
              </w:rPr>
              <w:t>дјелатности или дужности за коју се захтијева издавање дозволе</w:t>
            </w:r>
          </w:p>
        </w:tc>
        <w:tc>
          <w:tcPr>
            <w:tcW w:w="1260" w:type="dxa"/>
            <w:shd w:val="clear" w:color="auto" w:fill="auto"/>
          </w:tcPr>
          <w:p w:rsidR="009B7F58" w:rsidRPr="004E59D1" w:rsidRDefault="009B7F58" w:rsidP="004E59D1">
            <w:pPr>
              <w:jc w:val="center"/>
              <w:rPr>
                <w:lang w:val="hr-HR"/>
              </w:rPr>
            </w:pPr>
          </w:p>
        </w:tc>
        <w:tc>
          <w:tcPr>
            <w:tcW w:w="1386" w:type="dxa"/>
            <w:shd w:val="clear" w:color="auto" w:fill="auto"/>
          </w:tcPr>
          <w:p w:rsidR="009B7F58" w:rsidRPr="004E59D1" w:rsidRDefault="009B7F58" w:rsidP="004E59D1">
            <w:pPr>
              <w:jc w:val="center"/>
              <w:rPr>
                <w:lang w:val="hr-HR"/>
              </w:rPr>
            </w:pPr>
          </w:p>
        </w:tc>
      </w:tr>
      <w:tr w:rsidR="004E59D1" w:rsidRPr="004E59D1" w:rsidTr="004E59D1">
        <w:tc>
          <w:tcPr>
            <w:tcW w:w="828" w:type="dxa"/>
            <w:shd w:val="clear" w:color="auto" w:fill="auto"/>
            <w:vAlign w:val="center"/>
          </w:tcPr>
          <w:p w:rsidR="009B7F58" w:rsidRPr="004E59D1" w:rsidRDefault="009B7F58" w:rsidP="004E59D1">
            <w:pPr>
              <w:jc w:val="center"/>
              <w:rPr>
                <w:lang w:val="sr-Cyrl-CS"/>
              </w:rPr>
            </w:pPr>
            <w:r w:rsidRPr="004E59D1">
              <w:rPr>
                <w:lang w:val="sr-Cyrl-CS"/>
              </w:rPr>
              <w:t xml:space="preserve">4. </w:t>
            </w:r>
          </w:p>
        </w:tc>
        <w:tc>
          <w:tcPr>
            <w:tcW w:w="5580" w:type="dxa"/>
            <w:shd w:val="clear" w:color="auto" w:fill="auto"/>
          </w:tcPr>
          <w:p w:rsidR="009B7F58" w:rsidRPr="004E59D1" w:rsidRDefault="009B7F58" w:rsidP="004E59D1">
            <w:pPr>
              <w:jc w:val="both"/>
              <w:rPr>
                <w:lang w:val="ru-RU"/>
              </w:rPr>
            </w:pPr>
            <w:r w:rsidRPr="004E59D1">
              <w:rPr>
                <w:lang w:val="hr-HR"/>
              </w:rPr>
              <w:t>Правн</w:t>
            </w:r>
            <w:r w:rsidRPr="004E59D1">
              <w:rPr>
                <w:lang w:val="sr-Cyrl-CS"/>
              </w:rPr>
              <w:t>ом</w:t>
            </w:r>
            <w:r w:rsidRPr="004E59D1">
              <w:rPr>
                <w:lang w:val="hr-HR"/>
              </w:rPr>
              <w:t xml:space="preserve"> </w:t>
            </w:r>
            <w:r w:rsidRPr="004E59D1">
              <w:rPr>
                <w:lang w:val="sr-Cyrl-CS"/>
              </w:rPr>
              <w:t>лицу</w:t>
            </w:r>
            <w:r w:rsidRPr="004E59D1">
              <w:rPr>
                <w:lang w:val="hr-HR"/>
              </w:rPr>
              <w:t xml:space="preserve"> кој</w:t>
            </w:r>
            <w:r w:rsidRPr="004E59D1">
              <w:rPr>
                <w:lang w:val="sr-Cyrl-CS"/>
              </w:rPr>
              <w:t>е</w:t>
            </w:r>
            <w:r w:rsidRPr="004E59D1">
              <w:rPr>
                <w:lang w:val="hr-HR"/>
              </w:rPr>
              <w:t xml:space="preserve"> заступам у раздобљу које претходи подношењу захтјева за обављање дјелатности била </w:t>
            </w:r>
            <w:r w:rsidRPr="004E59D1">
              <w:rPr>
                <w:lang w:val="sr-Cyrl-CS"/>
              </w:rPr>
              <w:t xml:space="preserve">је </w:t>
            </w:r>
            <w:r w:rsidRPr="004E59D1">
              <w:rPr>
                <w:lang w:val="hr-HR"/>
              </w:rPr>
              <w:t>одређена од</w:t>
            </w:r>
            <w:r w:rsidR="004C2EA8" w:rsidRPr="004E59D1">
              <w:rPr>
                <w:lang w:val="hr-HR"/>
              </w:rPr>
              <w:t>лука надлежног органа за отклањa</w:t>
            </w:r>
            <w:r w:rsidRPr="004E59D1">
              <w:rPr>
                <w:lang w:val="hr-HR"/>
              </w:rPr>
              <w:t>ње недостатака</w:t>
            </w:r>
            <w:r w:rsidRPr="004E59D1">
              <w:rPr>
                <w:lang w:val="sr-Cyrl-CS"/>
              </w:rPr>
              <w:t xml:space="preserve"> у вези техничке исправности постројења и објеката, заштити људи и објеката од пожара и експлозија и испуњењу стандарда заштите околине</w:t>
            </w:r>
          </w:p>
          <w:p w:rsidR="00C9733A" w:rsidRPr="004E59D1" w:rsidRDefault="00C9733A" w:rsidP="004E59D1">
            <w:pPr>
              <w:jc w:val="both"/>
              <w:rPr>
                <w:lang w:val="ru-RU"/>
              </w:rPr>
            </w:pPr>
          </w:p>
          <w:p w:rsidR="009B7F58" w:rsidRPr="004E59D1" w:rsidRDefault="009B7F58" w:rsidP="004E59D1">
            <w:pPr>
              <w:jc w:val="both"/>
              <w:rPr>
                <w:lang w:val="ru-RU"/>
              </w:rPr>
            </w:pPr>
            <w:r w:rsidRPr="004E59D1">
              <w:rPr>
                <w:lang w:val="hr-HR"/>
              </w:rPr>
              <w:t xml:space="preserve">Ако да, </w:t>
            </w:r>
            <w:r w:rsidRPr="004E59D1">
              <w:rPr>
                <w:lang w:val="sr-Cyrl-CS"/>
              </w:rPr>
              <w:t>п</w:t>
            </w:r>
            <w:r w:rsidRPr="004E59D1">
              <w:rPr>
                <w:lang w:val="hr-HR"/>
              </w:rPr>
              <w:t>равн</w:t>
            </w:r>
            <w:r w:rsidRPr="004E59D1">
              <w:rPr>
                <w:lang w:val="sr-Cyrl-CS"/>
              </w:rPr>
              <w:t>о</w:t>
            </w:r>
            <w:r w:rsidRPr="004E59D1">
              <w:rPr>
                <w:lang w:val="hr-HR"/>
              </w:rPr>
              <w:t xml:space="preserve"> </w:t>
            </w:r>
            <w:r w:rsidRPr="004E59D1">
              <w:rPr>
                <w:lang w:val="sr-Cyrl-CS"/>
              </w:rPr>
              <w:t>лице</w:t>
            </w:r>
            <w:r w:rsidRPr="004E59D1">
              <w:rPr>
                <w:lang w:val="hr-HR"/>
              </w:rPr>
              <w:t xml:space="preserve"> је те недостатке</w:t>
            </w:r>
            <w:r w:rsidRPr="004E59D1">
              <w:rPr>
                <w:lang w:val="sr-Cyrl-CS"/>
              </w:rPr>
              <w:t xml:space="preserve"> отклонило</w:t>
            </w:r>
          </w:p>
        </w:tc>
        <w:tc>
          <w:tcPr>
            <w:tcW w:w="1260" w:type="dxa"/>
            <w:shd w:val="clear" w:color="auto" w:fill="auto"/>
          </w:tcPr>
          <w:p w:rsidR="009B7F58" w:rsidRPr="004E59D1" w:rsidRDefault="009B7F58" w:rsidP="004E59D1">
            <w:pPr>
              <w:jc w:val="center"/>
              <w:rPr>
                <w:lang w:val="hr-HR"/>
              </w:rPr>
            </w:pPr>
          </w:p>
        </w:tc>
        <w:tc>
          <w:tcPr>
            <w:tcW w:w="1386" w:type="dxa"/>
            <w:shd w:val="clear" w:color="auto" w:fill="auto"/>
          </w:tcPr>
          <w:p w:rsidR="009B7F58" w:rsidRPr="004E59D1" w:rsidRDefault="009B7F58" w:rsidP="004E59D1">
            <w:pPr>
              <w:jc w:val="center"/>
              <w:rPr>
                <w:lang w:val="hr-HR"/>
              </w:rPr>
            </w:pPr>
          </w:p>
        </w:tc>
      </w:tr>
      <w:tr w:rsidR="004E59D1" w:rsidRPr="004E59D1" w:rsidTr="004E59D1">
        <w:tc>
          <w:tcPr>
            <w:tcW w:w="828" w:type="dxa"/>
            <w:shd w:val="clear" w:color="auto" w:fill="auto"/>
            <w:vAlign w:val="center"/>
          </w:tcPr>
          <w:p w:rsidR="009B7F58" w:rsidRPr="004E59D1" w:rsidRDefault="009B7F58" w:rsidP="004E59D1">
            <w:pPr>
              <w:jc w:val="center"/>
              <w:rPr>
                <w:lang w:val="sr-Cyrl-CS"/>
              </w:rPr>
            </w:pPr>
            <w:r w:rsidRPr="004E59D1">
              <w:rPr>
                <w:lang w:val="sr-Cyrl-BA"/>
              </w:rPr>
              <w:t>5</w:t>
            </w:r>
            <w:r w:rsidRPr="004E59D1">
              <w:rPr>
                <w:lang w:val="sr-Cyrl-CS"/>
              </w:rPr>
              <w:t xml:space="preserve">. </w:t>
            </w:r>
          </w:p>
        </w:tc>
        <w:tc>
          <w:tcPr>
            <w:tcW w:w="5580" w:type="dxa"/>
            <w:shd w:val="clear" w:color="auto" w:fill="auto"/>
          </w:tcPr>
          <w:p w:rsidR="009B7F58" w:rsidRPr="004E59D1" w:rsidRDefault="009B7F58" w:rsidP="004E59D1">
            <w:pPr>
              <w:jc w:val="both"/>
              <w:rPr>
                <w:lang w:val="sr-Cyrl-CS"/>
              </w:rPr>
            </w:pPr>
            <w:r w:rsidRPr="004E59D1">
              <w:rPr>
                <w:lang w:val="sr-Cyrl-CS"/>
              </w:rPr>
              <w:t xml:space="preserve">Изјава </w:t>
            </w:r>
            <w:r w:rsidR="00D75724" w:rsidRPr="004E59D1">
              <w:rPr>
                <w:lang w:val="sr-Cyrl-CS"/>
              </w:rPr>
              <w:t xml:space="preserve">подносиоца захтјева </w:t>
            </w:r>
            <w:r w:rsidRPr="004E59D1">
              <w:rPr>
                <w:lang w:val="sr-Cyrl-CS"/>
              </w:rPr>
              <w:t>о прихватању висине и распореда уплате регулаторне накнаде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B7F58" w:rsidRPr="004E59D1" w:rsidRDefault="009B7F58" w:rsidP="004E59D1">
            <w:pPr>
              <w:jc w:val="center"/>
              <w:rPr>
                <w:lang w:val="sr-Cyrl-CS"/>
              </w:rPr>
            </w:pPr>
          </w:p>
        </w:tc>
        <w:tc>
          <w:tcPr>
            <w:tcW w:w="1386" w:type="dxa"/>
            <w:shd w:val="clear" w:color="auto" w:fill="auto"/>
          </w:tcPr>
          <w:p w:rsidR="009B7F58" w:rsidRPr="004E59D1" w:rsidRDefault="009B7F58" w:rsidP="004E59D1">
            <w:pPr>
              <w:jc w:val="center"/>
              <w:rPr>
                <w:lang w:val="sr-Cyrl-CS"/>
              </w:rPr>
            </w:pPr>
          </w:p>
        </w:tc>
      </w:tr>
      <w:tr w:rsidR="004E59D1" w:rsidRPr="004E59D1" w:rsidTr="004E59D1">
        <w:tc>
          <w:tcPr>
            <w:tcW w:w="828" w:type="dxa"/>
            <w:shd w:val="clear" w:color="auto" w:fill="auto"/>
            <w:vAlign w:val="center"/>
          </w:tcPr>
          <w:p w:rsidR="009B7F58" w:rsidRDefault="009B7F58" w:rsidP="004E59D1">
            <w:pPr>
              <w:jc w:val="center"/>
            </w:pPr>
            <w:r w:rsidRPr="004E59D1">
              <w:rPr>
                <w:lang w:val="sr-Cyrl-BA"/>
              </w:rPr>
              <w:t>6</w:t>
            </w:r>
            <w:r>
              <w:t>.</w:t>
            </w:r>
          </w:p>
        </w:tc>
        <w:tc>
          <w:tcPr>
            <w:tcW w:w="5580" w:type="dxa"/>
            <w:shd w:val="clear" w:color="auto" w:fill="auto"/>
          </w:tcPr>
          <w:p w:rsidR="009B7F58" w:rsidRPr="004E59D1" w:rsidRDefault="009B7F58" w:rsidP="004E59D1">
            <w:pPr>
              <w:jc w:val="both"/>
              <w:rPr>
                <w:lang w:val="sr-Cyrl-CS"/>
              </w:rPr>
            </w:pPr>
            <w:r w:rsidRPr="004E59D1">
              <w:rPr>
                <w:lang w:val="sr-Cyrl-CS"/>
              </w:rPr>
              <w:t>Изјава подносиоца захтјева о тачности и вјеродостојности достављених података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B7F58" w:rsidRPr="004E59D1" w:rsidRDefault="009B7F58" w:rsidP="004E59D1">
            <w:pPr>
              <w:jc w:val="center"/>
              <w:rPr>
                <w:lang w:val="sr-Cyrl-CS"/>
              </w:rPr>
            </w:pPr>
          </w:p>
        </w:tc>
        <w:tc>
          <w:tcPr>
            <w:tcW w:w="1386" w:type="dxa"/>
            <w:shd w:val="clear" w:color="auto" w:fill="auto"/>
          </w:tcPr>
          <w:p w:rsidR="009B7F58" w:rsidRPr="004E59D1" w:rsidRDefault="009B7F58" w:rsidP="004E59D1">
            <w:pPr>
              <w:jc w:val="center"/>
              <w:rPr>
                <w:lang w:val="sr-Cyrl-CS"/>
              </w:rPr>
            </w:pPr>
          </w:p>
        </w:tc>
      </w:tr>
    </w:tbl>
    <w:p w:rsidR="004876D6" w:rsidRDefault="004876D6" w:rsidP="00EF267A">
      <w:pPr>
        <w:rPr>
          <w:b/>
          <w:sz w:val="22"/>
          <w:szCs w:val="22"/>
          <w:lang w:val="sr-Cyrl-BA"/>
        </w:rPr>
      </w:pPr>
    </w:p>
    <w:p w:rsidR="009B7F58" w:rsidRPr="009B7F58" w:rsidRDefault="009B7F58" w:rsidP="00EF267A">
      <w:pPr>
        <w:rPr>
          <w:b/>
          <w:sz w:val="22"/>
          <w:szCs w:val="22"/>
          <w:lang w:val="sr-Cyrl-BA"/>
        </w:rPr>
      </w:pPr>
    </w:p>
    <w:p w:rsidR="00772FD5" w:rsidRPr="00B94A70" w:rsidRDefault="00772FD5" w:rsidP="00EF267A">
      <w:pPr>
        <w:rPr>
          <w:b/>
          <w:sz w:val="22"/>
          <w:szCs w:val="22"/>
          <w:lang w:val="ru-RU"/>
        </w:rPr>
      </w:pPr>
    </w:p>
    <w:tbl>
      <w:tblPr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6532"/>
        <w:gridCol w:w="907"/>
        <w:gridCol w:w="853"/>
      </w:tblGrid>
      <w:tr w:rsidR="009B7F58" w:rsidRPr="004E59D1" w:rsidTr="004E59D1">
        <w:trPr>
          <w:trHeight w:val="158"/>
        </w:trPr>
        <w:tc>
          <w:tcPr>
            <w:tcW w:w="9126" w:type="dxa"/>
            <w:gridSpan w:val="4"/>
            <w:shd w:val="clear" w:color="auto" w:fill="auto"/>
          </w:tcPr>
          <w:p w:rsidR="009B7F58" w:rsidRPr="004E59D1" w:rsidRDefault="009B7F58" w:rsidP="00A861DF">
            <w:pPr>
              <w:rPr>
                <w:b/>
                <w:sz w:val="22"/>
                <w:szCs w:val="22"/>
                <w:lang w:val="hr-HR"/>
              </w:rPr>
            </w:pPr>
            <w:r w:rsidRPr="004E59D1">
              <w:rPr>
                <w:b/>
                <w:sz w:val="22"/>
                <w:szCs w:val="22"/>
                <w:lang w:val="sr-Cyrl-BA"/>
              </w:rPr>
              <w:t>Ђ</w:t>
            </w:r>
            <w:r w:rsidRPr="004E59D1">
              <w:rPr>
                <w:b/>
                <w:sz w:val="22"/>
                <w:szCs w:val="22"/>
                <w:lang w:val="hr-HR"/>
              </w:rPr>
              <w:t xml:space="preserve">. </w:t>
            </w:r>
            <w:r w:rsidRPr="004E59D1">
              <w:rPr>
                <w:b/>
                <w:sz w:val="22"/>
                <w:szCs w:val="22"/>
                <w:lang w:val="sr-Cyrl-CS"/>
              </w:rPr>
              <w:t>ДОКАЗИ ПРИЛОЖЕНИ УЗ ЗАХТЈЕВ</w:t>
            </w:r>
            <w:r w:rsidRPr="004E59D1">
              <w:rPr>
                <w:b/>
                <w:sz w:val="22"/>
                <w:szCs w:val="22"/>
                <w:lang w:val="hr-HR"/>
              </w:rPr>
              <w:t xml:space="preserve"> </w:t>
            </w:r>
          </w:p>
        </w:tc>
      </w:tr>
      <w:tr w:rsidR="009B7F58" w:rsidRPr="004E59D1" w:rsidTr="004E59D1">
        <w:trPr>
          <w:trHeight w:val="198"/>
        </w:trPr>
        <w:tc>
          <w:tcPr>
            <w:tcW w:w="834" w:type="dxa"/>
            <w:vMerge w:val="restart"/>
            <w:shd w:val="clear" w:color="auto" w:fill="auto"/>
            <w:vAlign w:val="center"/>
          </w:tcPr>
          <w:p w:rsidR="009B7F58" w:rsidRPr="004E59D1" w:rsidRDefault="009B7F58" w:rsidP="004E59D1">
            <w:pPr>
              <w:jc w:val="center"/>
              <w:rPr>
                <w:lang w:val="sr-Cyrl-CS"/>
              </w:rPr>
            </w:pPr>
            <w:r w:rsidRPr="004E59D1">
              <w:rPr>
                <w:lang w:val="sr-Cyrl-CS"/>
              </w:rPr>
              <w:t>Р.бр.</w:t>
            </w:r>
          </w:p>
        </w:tc>
        <w:tc>
          <w:tcPr>
            <w:tcW w:w="6532" w:type="dxa"/>
            <w:vMerge w:val="restart"/>
            <w:shd w:val="clear" w:color="auto" w:fill="auto"/>
            <w:vAlign w:val="center"/>
          </w:tcPr>
          <w:p w:rsidR="009B7F58" w:rsidRPr="004E59D1" w:rsidRDefault="009B7F58" w:rsidP="004E59D1">
            <w:pPr>
              <w:jc w:val="center"/>
              <w:rPr>
                <w:lang w:val="sr-Cyrl-CS"/>
              </w:rPr>
            </w:pPr>
            <w:r w:rsidRPr="004E59D1">
              <w:rPr>
                <w:lang w:val="sr-Cyrl-CS"/>
              </w:rPr>
              <w:t>Докази</w:t>
            </w:r>
          </w:p>
        </w:tc>
        <w:tc>
          <w:tcPr>
            <w:tcW w:w="1760" w:type="dxa"/>
            <w:gridSpan w:val="2"/>
            <w:shd w:val="clear" w:color="auto" w:fill="auto"/>
            <w:vAlign w:val="center"/>
          </w:tcPr>
          <w:p w:rsidR="009B7F58" w:rsidRPr="004E59D1" w:rsidRDefault="009B7F58" w:rsidP="004E59D1">
            <w:pPr>
              <w:jc w:val="center"/>
              <w:rPr>
                <w:lang w:val="sr-Cyrl-CS"/>
              </w:rPr>
            </w:pPr>
            <w:r w:rsidRPr="004E59D1">
              <w:rPr>
                <w:lang w:val="sr-Cyrl-CS"/>
              </w:rPr>
              <w:t>ПРИЛОЖЕНО</w:t>
            </w:r>
          </w:p>
          <w:p w:rsidR="009B7F58" w:rsidRPr="004E59D1" w:rsidRDefault="009B7F58" w:rsidP="004E59D1">
            <w:pPr>
              <w:jc w:val="center"/>
              <w:rPr>
                <w:lang w:val="sr-Cyrl-CS"/>
              </w:rPr>
            </w:pPr>
            <w:r w:rsidRPr="004E59D1">
              <w:rPr>
                <w:lang w:val="sr-Cyrl-CS"/>
              </w:rPr>
              <w:t>(крстић)</w:t>
            </w:r>
          </w:p>
        </w:tc>
      </w:tr>
      <w:tr w:rsidR="009B7F58" w:rsidRPr="004E59D1" w:rsidTr="004E59D1">
        <w:trPr>
          <w:trHeight w:val="46"/>
        </w:trPr>
        <w:tc>
          <w:tcPr>
            <w:tcW w:w="834" w:type="dxa"/>
            <w:vMerge/>
            <w:shd w:val="clear" w:color="auto" w:fill="auto"/>
            <w:vAlign w:val="center"/>
          </w:tcPr>
          <w:p w:rsidR="009B7F58" w:rsidRPr="004E59D1" w:rsidRDefault="009B7F58" w:rsidP="004E59D1">
            <w:pPr>
              <w:jc w:val="center"/>
              <w:rPr>
                <w:lang w:val="sr-Cyrl-CS"/>
              </w:rPr>
            </w:pPr>
          </w:p>
        </w:tc>
        <w:tc>
          <w:tcPr>
            <w:tcW w:w="6532" w:type="dxa"/>
            <w:vMerge/>
            <w:shd w:val="clear" w:color="auto" w:fill="auto"/>
            <w:vAlign w:val="center"/>
          </w:tcPr>
          <w:p w:rsidR="009B7F58" w:rsidRPr="004E59D1" w:rsidRDefault="009B7F58" w:rsidP="004E59D1">
            <w:pPr>
              <w:jc w:val="center"/>
              <w:rPr>
                <w:lang w:val="sr-Cyrl-CS"/>
              </w:rPr>
            </w:pPr>
          </w:p>
        </w:tc>
        <w:tc>
          <w:tcPr>
            <w:tcW w:w="1760" w:type="dxa"/>
            <w:gridSpan w:val="2"/>
            <w:shd w:val="clear" w:color="auto" w:fill="auto"/>
            <w:vAlign w:val="center"/>
          </w:tcPr>
          <w:p w:rsidR="009B7F58" w:rsidRPr="004E59D1" w:rsidRDefault="009B7F58" w:rsidP="004E59D1">
            <w:pPr>
              <w:jc w:val="center"/>
              <w:rPr>
                <w:lang w:val="hr-HR"/>
              </w:rPr>
            </w:pPr>
            <w:r w:rsidRPr="004E59D1">
              <w:rPr>
                <w:lang w:val="sr-Cyrl-CS"/>
              </w:rPr>
              <w:t>ДА</w:t>
            </w:r>
            <w:r w:rsidRPr="004E59D1">
              <w:rPr>
                <w:lang w:val="hr-HR"/>
              </w:rPr>
              <w:t xml:space="preserve">            </w:t>
            </w:r>
            <w:r w:rsidRPr="004E59D1">
              <w:rPr>
                <w:lang w:val="sr-Cyrl-CS"/>
              </w:rPr>
              <w:t>НЕ</w:t>
            </w:r>
          </w:p>
        </w:tc>
      </w:tr>
      <w:tr w:rsidR="004E59D1" w:rsidRPr="004E59D1" w:rsidTr="004E59D1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8D5E4B" w:rsidRPr="004E59D1" w:rsidRDefault="008D5E4B" w:rsidP="004E59D1">
            <w:pPr>
              <w:jc w:val="center"/>
              <w:rPr>
                <w:lang w:val="sr-Cyrl-CS"/>
              </w:rPr>
            </w:pPr>
            <w:r w:rsidRPr="004E59D1">
              <w:rPr>
                <w:lang w:val="sr-Cyrl-CS"/>
              </w:rPr>
              <w:t>1.</w:t>
            </w:r>
          </w:p>
        </w:tc>
        <w:tc>
          <w:tcPr>
            <w:tcW w:w="6532" w:type="dxa"/>
            <w:shd w:val="clear" w:color="auto" w:fill="auto"/>
          </w:tcPr>
          <w:p w:rsidR="008D5E4B" w:rsidRPr="004E59D1" w:rsidRDefault="008D5E4B" w:rsidP="004E59D1">
            <w:pPr>
              <w:jc w:val="both"/>
              <w:rPr>
                <w:lang w:val="sr-Cyrl-CS"/>
              </w:rPr>
            </w:pPr>
            <w:r w:rsidRPr="004E59D1">
              <w:rPr>
                <w:lang w:val="sr-Cyrl-CS"/>
              </w:rPr>
              <w:t xml:space="preserve">Важеће рјешење о упису у судски регистар </w:t>
            </w:r>
            <w:r w:rsidRPr="004E59D1">
              <w:rPr>
                <w:lang w:val="ru-RU"/>
              </w:rPr>
              <w:t>са прилозима</w:t>
            </w:r>
          </w:p>
        </w:tc>
        <w:tc>
          <w:tcPr>
            <w:tcW w:w="907" w:type="dxa"/>
            <w:shd w:val="clear" w:color="auto" w:fill="auto"/>
          </w:tcPr>
          <w:p w:rsidR="008D5E4B" w:rsidRPr="004E59D1" w:rsidRDefault="008D5E4B" w:rsidP="008D5E4B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8D5E4B" w:rsidRPr="004E59D1" w:rsidRDefault="008D5E4B" w:rsidP="008D5E4B">
            <w:pPr>
              <w:rPr>
                <w:lang w:val="hr-HR"/>
              </w:rPr>
            </w:pPr>
          </w:p>
        </w:tc>
      </w:tr>
      <w:tr w:rsidR="004E59D1" w:rsidRPr="004E59D1" w:rsidTr="004E59D1">
        <w:trPr>
          <w:trHeight w:val="356"/>
        </w:trPr>
        <w:tc>
          <w:tcPr>
            <w:tcW w:w="834" w:type="dxa"/>
            <w:shd w:val="clear" w:color="auto" w:fill="auto"/>
            <w:vAlign w:val="center"/>
          </w:tcPr>
          <w:p w:rsidR="008D5E4B" w:rsidRPr="004E59D1" w:rsidRDefault="008D5E4B" w:rsidP="004E59D1">
            <w:pPr>
              <w:jc w:val="center"/>
              <w:rPr>
                <w:lang w:val="sr-Cyrl-CS"/>
              </w:rPr>
            </w:pPr>
            <w:r w:rsidRPr="004E59D1">
              <w:rPr>
                <w:lang w:val="sr-Cyrl-CS"/>
              </w:rPr>
              <w:t>2.</w:t>
            </w:r>
          </w:p>
        </w:tc>
        <w:tc>
          <w:tcPr>
            <w:tcW w:w="6532" w:type="dxa"/>
            <w:shd w:val="clear" w:color="auto" w:fill="auto"/>
          </w:tcPr>
          <w:p w:rsidR="008D5E4B" w:rsidRPr="004E59D1" w:rsidRDefault="008D5E4B" w:rsidP="004E59D1">
            <w:pPr>
              <w:jc w:val="both"/>
              <w:rPr>
                <w:lang w:val="sr-Cyrl-CS"/>
              </w:rPr>
            </w:pPr>
            <w:r w:rsidRPr="004E59D1">
              <w:rPr>
                <w:lang w:val="sr-Cyrl-CS"/>
              </w:rPr>
              <w:t>Матични број и јединствени идентификациони број (</w:t>
            </w:r>
            <w:r>
              <w:t>J</w:t>
            </w:r>
            <w:r w:rsidRPr="004E59D1">
              <w:rPr>
                <w:lang w:val="sr-Cyrl-CS"/>
              </w:rPr>
              <w:t>ИБ) подносиоца захтјева</w:t>
            </w:r>
          </w:p>
        </w:tc>
        <w:tc>
          <w:tcPr>
            <w:tcW w:w="907" w:type="dxa"/>
            <w:shd w:val="clear" w:color="auto" w:fill="auto"/>
          </w:tcPr>
          <w:p w:rsidR="008D5E4B" w:rsidRPr="004E59D1" w:rsidRDefault="008D5E4B" w:rsidP="008D5E4B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8D5E4B" w:rsidRPr="004E59D1" w:rsidRDefault="008D5E4B" w:rsidP="008D5E4B">
            <w:pPr>
              <w:rPr>
                <w:lang w:val="hr-HR"/>
              </w:rPr>
            </w:pPr>
          </w:p>
        </w:tc>
      </w:tr>
      <w:tr w:rsidR="004E59D1" w:rsidRPr="004E59D1" w:rsidTr="004E59D1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8D5E4B" w:rsidRPr="004E59D1" w:rsidRDefault="008D5E4B" w:rsidP="004E59D1">
            <w:pPr>
              <w:jc w:val="center"/>
              <w:rPr>
                <w:lang w:val="sr-Cyrl-CS"/>
              </w:rPr>
            </w:pPr>
            <w:r w:rsidRPr="004E59D1">
              <w:rPr>
                <w:lang w:val="sr-Cyrl-CS"/>
              </w:rPr>
              <w:t>3.</w:t>
            </w:r>
          </w:p>
        </w:tc>
        <w:tc>
          <w:tcPr>
            <w:tcW w:w="6532" w:type="dxa"/>
            <w:shd w:val="clear" w:color="auto" w:fill="auto"/>
          </w:tcPr>
          <w:p w:rsidR="008D5E4B" w:rsidRPr="004E59D1" w:rsidRDefault="008D5E4B" w:rsidP="004E59D1">
            <w:pPr>
              <w:jc w:val="both"/>
              <w:rPr>
                <w:lang w:val="sr-Cyrl-CS"/>
              </w:rPr>
            </w:pPr>
            <w:r w:rsidRPr="004E59D1">
              <w:rPr>
                <w:lang w:val="sr-Cyrl-CS"/>
              </w:rPr>
              <w:t>Оснивачки акт привредног друштва са пратећим уговорима или статутом</w:t>
            </w:r>
          </w:p>
        </w:tc>
        <w:tc>
          <w:tcPr>
            <w:tcW w:w="907" w:type="dxa"/>
            <w:shd w:val="clear" w:color="auto" w:fill="auto"/>
          </w:tcPr>
          <w:p w:rsidR="008D5E4B" w:rsidRPr="004E59D1" w:rsidRDefault="008D5E4B" w:rsidP="008D5E4B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8D5E4B" w:rsidRPr="004E59D1" w:rsidRDefault="008D5E4B" w:rsidP="008D5E4B">
            <w:pPr>
              <w:rPr>
                <w:lang w:val="hr-HR"/>
              </w:rPr>
            </w:pPr>
          </w:p>
        </w:tc>
      </w:tr>
      <w:tr w:rsidR="004E59D1" w:rsidRPr="004E59D1" w:rsidTr="004E59D1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8D5E4B" w:rsidRPr="004E59D1" w:rsidRDefault="008D5E4B" w:rsidP="004E59D1">
            <w:pPr>
              <w:jc w:val="center"/>
              <w:rPr>
                <w:lang w:val="sr-Cyrl-CS"/>
              </w:rPr>
            </w:pPr>
            <w:r w:rsidRPr="004E59D1">
              <w:rPr>
                <w:lang w:val="sr-Cyrl-CS"/>
              </w:rPr>
              <w:t>4.</w:t>
            </w:r>
          </w:p>
        </w:tc>
        <w:tc>
          <w:tcPr>
            <w:tcW w:w="6532" w:type="dxa"/>
            <w:shd w:val="clear" w:color="auto" w:fill="auto"/>
          </w:tcPr>
          <w:p w:rsidR="008D5E4B" w:rsidRPr="004E59D1" w:rsidRDefault="008D5E4B" w:rsidP="004E59D1">
            <w:pPr>
              <w:jc w:val="both"/>
              <w:rPr>
                <w:lang w:val="sr-Cyrl-CS"/>
              </w:rPr>
            </w:pPr>
            <w:r w:rsidRPr="004E59D1">
              <w:rPr>
                <w:lang w:val="sr-Cyrl-CS"/>
              </w:rPr>
              <w:t>Приказ подручја, у прикладној размјери са назначеним објектима, на коме се обавља дјелатност из сектора нафте и деривата нафте са шематским приказом нафтног система са окружењем</w:t>
            </w:r>
          </w:p>
        </w:tc>
        <w:tc>
          <w:tcPr>
            <w:tcW w:w="907" w:type="dxa"/>
            <w:shd w:val="clear" w:color="auto" w:fill="auto"/>
          </w:tcPr>
          <w:p w:rsidR="008D5E4B" w:rsidRPr="004E59D1" w:rsidRDefault="008D5E4B" w:rsidP="008D5E4B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8D5E4B" w:rsidRPr="004E59D1" w:rsidRDefault="008D5E4B" w:rsidP="008D5E4B">
            <w:pPr>
              <w:rPr>
                <w:lang w:val="hr-HR"/>
              </w:rPr>
            </w:pPr>
          </w:p>
        </w:tc>
      </w:tr>
      <w:tr w:rsidR="004E59D1" w:rsidRPr="004E59D1" w:rsidTr="004E59D1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9B7F58" w:rsidRPr="004E59D1" w:rsidRDefault="009B7F58" w:rsidP="004E59D1">
            <w:pPr>
              <w:jc w:val="center"/>
              <w:rPr>
                <w:lang w:val="sr-Cyrl-CS"/>
              </w:rPr>
            </w:pPr>
            <w:r w:rsidRPr="004E59D1">
              <w:rPr>
                <w:lang w:val="sr-Cyrl-CS"/>
              </w:rPr>
              <w:t>5.</w:t>
            </w:r>
          </w:p>
        </w:tc>
        <w:tc>
          <w:tcPr>
            <w:tcW w:w="6532" w:type="dxa"/>
            <w:shd w:val="clear" w:color="auto" w:fill="auto"/>
          </w:tcPr>
          <w:p w:rsidR="009B7F58" w:rsidRPr="004E59D1" w:rsidRDefault="009B7F58" w:rsidP="004E59D1">
            <w:pPr>
              <w:jc w:val="both"/>
              <w:rPr>
                <w:lang w:val="sr-Cyrl-CS"/>
              </w:rPr>
            </w:pPr>
            <w:r w:rsidRPr="004E59D1">
              <w:rPr>
                <w:lang w:val="sr-Cyrl-CS"/>
              </w:rPr>
              <w:t xml:space="preserve">Организациона структура подносиоца захтјева (организациона шема), систематизација радних мјеста, подаци о броју запослених и њиховој стручној оспособљености (укључујући податке о положеним стручним </w:t>
            </w:r>
            <w:r w:rsidRPr="004E59D1">
              <w:rPr>
                <w:lang w:val="sr-Cyrl-CS"/>
              </w:rPr>
              <w:lastRenderedPageBreak/>
              <w:t xml:space="preserve">испитима захтијеваним за обављање дјелатности и врстом радног уговора) и изјава подносиоца захтјева да има стручно оспособљене кадрове за обављање захтијеване дјелатности или закључене уговоре са другим правним </w:t>
            </w:r>
            <w:r w:rsidR="00C748BE" w:rsidRPr="004E59D1">
              <w:rPr>
                <w:lang w:val="sr-Cyrl-CS"/>
              </w:rPr>
              <w:t xml:space="preserve">или физичким </w:t>
            </w:r>
            <w:r w:rsidRPr="004E59D1">
              <w:rPr>
                <w:lang w:val="sr-Cyrl-CS"/>
              </w:rPr>
              <w:t>лицима који имају стручну оспособљеност за обављање енергетске  дјелатности</w:t>
            </w:r>
          </w:p>
        </w:tc>
        <w:tc>
          <w:tcPr>
            <w:tcW w:w="907" w:type="dxa"/>
            <w:shd w:val="clear" w:color="auto" w:fill="auto"/>
          </w:tcPr>
          <w:p w:rsidR="009B7F58" w:rsidRPr="004E59D1" w:rsidRDefault="009B7F58" w:rsidP="00A861DF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9B7F58" w:rsidRPr="004E59D1" w:rsidRDefault="009B7F58" w:rsidP="00A861DF">
            <w:pPr>
              <w:rPr>
                <w:lang w:val="hr-HR"/>
              </w:rPr>
            </w:pPr>
          </w:p>
        </w:tc>
      </w:tr>
      <w:tr w:rsidR="004E59D1" w:rsidRPr="004E59D1" w:rsidTr="004E59D1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9B7F58" w:rsidRPr="004E59D1" w:rsidRDefault="00A861DF" w:rsidP="004E59D1">
            <w:pPr>
              <w:jc w:val="center"/>
              <w:rPr>
                <w:lang w:val="sr-Cyrl-CS"/>
              </w:rPr>
            </w:pPr>
            <w:r w:rsidRPr="004E59D1">
              <w:rPr>
                <w:lang w:val="sr-Cyrl-CS"/>
              </w:rPr>
              <w:t>6.</w:t>
            </w:r>
          </w:p>
        </w:tc>
        <w:tc>
          <w:tcPr>
            <w:tcW w:w="6532" w:type="dxa"/>
            <w:shd w:val="clear" w:color="auto" w:fill="auto"/>
          </w:tcPr>
          <w:p w:rsidR="009B7F58" w:rsidRPr="004E59D1" w:rsidRDefault="009B7F58" w:rsidP="004E59D1">
            <w:pPr>
              <w:jc w:val="both"/>
              <w:rPr>
                <w:lang w:val="sr-Cyrl-CS"/>
              </w:rPr>
            </w:pPr>
            <w:r w:rsidRPr="004E59D1">
              <w:rPr>
                <w:lang w:val="sr-Cyrl-BA"/>
              </w:rPr>
              <w:t>И</w:t>
            </w:r>
            <w:r w:rsidRPr="004E59D1">
              <w:rPr>
                <w:lang w:val="sr-Cyrl-CS"/>
              </w:rPr>
              <w:t xml:space="preserve">зјава подносиоца </w:t>
            </w:r>
            <w:r w:rsidR="00AE4DB2" w:rsidRPr="004E59D1">
              <w:rPr>
                <w:lang w:val="ru-RU"/>
              </w:rPr>
              <w:t xml:space="preserve">захтјева </w:t>
            </w:r>
            <w:r w:rsidRPr="004E59D1">
              <w:rPr>
                <w:lang w:val="sr-Cyrl-CS"/>
              </w:rPr>
              <w:t xml:space="preserve">да има објекте, инсталације и опрему </w:t>
            </w:r>
            <w:r w:rsidRPr="004E59D1">
              <w:rPr>
                <w:lang w:val="sr-Cyrl-BA"/>
              </w:rPr>
              <w:t>к</w:t>
            </w:r>
            <w:r w:rsidRPr="004E59D1">
              <w:rPr>
                <w:lang w:val="sr-Latn-CS"/>
              </w:rPr>
              <w:t>oj</w:t>
            </w:r>
            <w:r w:rsidRPr="004E59D1">
              <w:rPr>
                <w:lang w:val="sr-Cyrl-CS"/>
              </w:rPr>
              <w:t xml:space="preserve">у може користити, ставити у погон за обављање енергетске дјелатности или закључени уговори са другим правним </w:t>
            </w:r>
            <w:r w:rsidR="00C748BE" w:rsidRPr="004E59D1">
              <w:rPr>
                <w:lang w:val="sr-Cyrl-CS"/>
              </w:rPr>
              <w:t xml:space="preserve">или физичким </w:t>
            </w:r>
            <w:r w:rsidRPr="004E59D1">
              <w:rPr>
                <w:lang w:val="sr-Cyrl-CS"/>
              </w:rPr>
              <w:t>лицима који имају утицаја на техничку квалификованост</w:t>
            </w:r>
          </w:p>
        </w:tc>
        <w:tc>
          <w:tcPr>
            <w:tcW w:w="907" w:type="dxa"/>
            <w:shd w:val="clear" w:color="auto" w:fill="auto"/>
          </w:tcPr>
          <w:p w:rsidR="009B7F58" w:rsidRPr="004E59D1" w:rsidRDefault="009B7F58" w:rsidP="00A861DF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9B7F58" w:rsidRPr="004E59D1" w:rsidRDefault="009B7F58" w:rsidP="00A861DF">
            <w:pPr>
              <w:rPr>
                <w:lang w:val="hr-HR"/>
              </w:rPr>
            </w:pPr>
          </w:p>
        </w:tc>
      </w:tr>
      <w:tr w:rsidR="004E59D1" w:rsidRPr="004E59D1" w:rsidTr="004E59D1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9B7F58" w:rsidRPr="004E59D1" w:rsidRDefault="00C748BE" w:rsidP="004E59D1">
            <w:pPr>
              <w:jc w:val="center"/>
              <w:rPr>
                <w:lang w:val="sr-Cyrl-CS"/>
              </w:rPr>
            </w:pPr>
            <w:r w:rsidRPr="004E59D1">
              <w:rPr>
                <w:lang w:val="sr-Cyrl-CS"/>
              </w:rPr>
              <w:t>7</w:t>
            </w:r>
            <w:r w:rsidR="00A861DF" w:rsidRPr="004E59D1"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9B7F58" w:rsidRPr="004E59D1" w:rsidRDefault="009B7F58" w:rsidP="004E59D1">
            <w:pPr>
              <w:jc w:val="both"/>
              <w:rPr>
                <w:lang w:val="sr-Cyrl-CS"/>
              </w:rPr>
            </w:pPr>
            <w:r w:rsidRPr="004E59D1">
              <w:rPr>
                <w:lang w:val="sr-Cyrl-CS"/>
              </w:rPr>
              <w:t>Годишњи и трогодишњи план</w:t>
            </w:r>
            <w:r w:rsidRPr="004E59D1">
              <w:rPr>
                <w:lang w:val="ru-RU"/>
              </w:rPr>
              <w:t xml:space="preserve">ови </w:t>
            </w:r>
            <w:r w:rsidRPr="004E59D1">
              <w:rPr>
                <w:lang w:val="sr-Cyrl-CS"/>
              </w:rPr>
              <w:t>пословања подносиоца захтјева</w:t>
            </w:r>
          </w:p>
        </w:tc>
        <w:tc>
          <w:tcPr>
            <w:tcW w:w="907" w:type="dxa"/>
            <w:shd w:val="clear" w:color="auto" w:fill="auto"/>
          </w:tcPr>
          <w:p w:rsidR="009B7F58" w:rsidRPr="004E59D1" w:rsidRDefault="009B7F58" w:rsidP="00A861DF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9B7F58" w:rsidRPr="004E59D1" w:rsidRDefault="009B7F58" w:rsidP="00A861DF">
            <w:pPr>
              <w:rPr>
                <w:lang w:val="hr-HR"/>
              </w:rPr>
            </w:pPr>
          </w:p>
        </w:tc>
      </w:tr>
      <w:tr w:rsidR="004E59D1" w:rsidRPr="004E59D1" w:rsidTr="004E59D1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9B7F58" w:rsidRPr="004E59D1" w:rsidRDefault="00C748BE" w:rsidP="004E59D1">
            <w:pPr>
              <w:jc w:val="center"/>
              <w:rPr>
                <w:lang w:val="sr-Cyrl-CS"/>
              </w:rPr>
            </w:pPr>
            <w:r w:rsidRPr="004E59D1">
              <w:rPr>
                <w:lang w:val="sr-Cyrl-CS"/>
              </w:rPr>
              <w:t>8</w:t>
            </w:r>
            <w:r w:rsidR="009B7F58" w:rsidRPr="004E59D1"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9B7F58" w:rsidRPr="004E59D1" w:rsidRDefault="009B7F58" w:rsidP="004E59D1">
            <w:pPr>
              <w:jc w:val="both"/>
              <w:rPr>
                <w:lang w:val="sr-Cyrl-CS"/>
              </w:rPr>
            </w:pPr>
            <w:r w:rsidRPr="004E59D1">
              <w:rPr>
                <w:lang w:val="sr-Cyrl-CS"/>
              </w:rPr>
              <w:t>Опис система мјерења и евиденција мјерних уређаја на примопредајним мјестима</w:t>
            </w:r>
          </w:p>
        </w:tc>
        <w:tc>
          <w:tcPr>
            <w:tcW w:w="907" w:type="dxa"/>
            <w:shd w:val="clear" w:color="auto" w:fill="auto"/>
          </w:tcPr>
          <w:p w:rsidR="009B7F58" w:rsidRPr="004E59D1" w:rsidRDefault="009B7F58" w:rsidP="00A861DF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9B7F58" w:rsidRPr="004E59D1" w:rsidRDefault="009B7F58" w:rsidP="00A861DF">
            <w:pPr>
              <w:rPr>
                <w:lang w:val="hr-HR"/>
              </w:rPr>
            </w:pPr>
          </w:p>
        </w:tc>
      </w:tr>
      <w:tr w:rsidR="004E59D1" w:rsidRPr="004E59D1" w:rsidTr="004E59D1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9B7F58" w:rsidRPr="004E59D1" w:rsidRDefault="00C748BE" w:rsidP="004E59D1">
            <w:pPr>
              <w:jc w:val="center"/>
              <w:rPr>
                <w:lang w:val="sr-Cyrl-CS"/>
              </w:rPr>
            </w:pPr>
            <w:r w:rsidRPr="004E59D1">
              <w:rPr>
                <w:lang w:val="sr-Cyrl-CS"/>
              </w:rPr>
              <w:t>9</w:t>
            </w:r>
            <w:r w:rsidR="009B7F58" w:rsidRPr="004E59D1"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9B7F58" w:rsidRPr="004E59D1" w:rsidRDefault="009B7F58" w:rsidP="004E59D1">
            <w:pPr>
              <w:jc w:val="both"/>
              <w:rPr>
                <w:lang w:val="sr-Cyrl-CS"/>
              </w:rPr>
            </w:pPr>
            <w:r w:rsidRPr="004E59D1">
              <w:rPr>
                <w:lang w:val="sr-Cyrl-CS"/>
              </w:rPr>
              <w:t>Докази у вези са праћењем квалитета нафте, односно деривата нафте у складу са прописима</w:t>
            </w:r>
          </w:p>
        </w:tc>
        <w:tc>
          <w:tcPr>
            <w:tcW w:w="907" w:type="dxa"/>
            <w:shd w:val="clear" w:color="auto" w:fill="auto"/>
          </w:tcPr>
          <w:p w:rsidR="009B7F58" w:rsidRPr="004E59D1" w:rsidRDefault="009B7F58" w:rsidP="00A861DF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9B7F58" w:rsidRPr="004E59D1" w:rsidRDefault="009B7F58" w:rsidP="00A861DF">
            <w:pPr>
              <w:rPr>
                <w:lang w:val="hr-HR"/>
              </w:rPr>
            </w:pPr>
          </w:p>
        </w:tc>
      </w:tr>
      <w:tr w:rsidR="004E59D1" w:rsidRPr="004E59D1" w:rsidTr="004E59D1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9B7F58" w:rsidRPr="004E59D1" w:rsidRDefault="00C748BE" w:rsidP="004E59D1">
            <w:pPr>
              <w:jc w:val="center"/>
              <w:rPr>
                <w:lang w:val="sr-Cyrl-CS"/>
              </w:rPr>
            </w:pPr>
            <w:r w:rsidRPr="004E59D1">
              <w:rPr>
                <w:lang w:val="sr-Cyrl-CS"/>
              </w:rPr>
              <w:t>10</w:t>
            </w:r>
            <w:r w:rsidR="00A861DF" w:rsidRPr="004E59D1"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9B7F58" w:rsidRPr="004E59D1" w:rsidRDefault="00C748BE" w:rsidP="004E59D1">
            <w:pPr>
              <w:jc w:val="both"/>
              <w:rPr>
                <w:lang w:val="sr-Cyrl-CS"/>
              </w:rPr>
            </w:pPr>
            <w:r w:rsidRPr="004E59D1">
              <w:rPr>
                <w:lang w:val="sr-Cyrl-CS"/>
              </w:rPr>
              <w:t>Комплет финансијских извјештаја за претходне три године који садржи: извјештај о финансијском положају (биланс стања), извјештај о укупном резултату у периоду (биланс успјеха), извјештај о токовима готовине, извјештај о промјенама на капиталу, напомене (ноте) уз финансијски извјештај и извјештај независног ревизора или почетни извјештај о финансијском положају за новоформиране субјекте</w:t>
            </w:r>
          </w:p>
        </w:tc>
        <w:tc>
          <w:tcPr>
            <w:tcW w:w="907" w:type="dxa"/>
            <w:shd w:val="clear" w:color="auto" w:fill="auto"/>
          </w:tcPr>
          <w:p w:rsidR="009B7F58" w:rsidRPr="004E59D1" w:rsidRDefault="009B7F58" w:rsidP="00A861DF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9B7F58" w:rsidRPr="004E59D1" w:rsidRDefault="009B7F58" w:rsidP="00A861DF">
            <w:pPr>
              <w:rPr>
                <w:lang w:val="hr-HR"/>
              </w:rPr>
            </w:pPr>
          </w:p>
        </w:tc>
      </w:tr>
      <w:tr w:rsidR="004E59D1" w:rsidRPr="004E59D1" w:rsidTr="004E59D1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9B7F58" w:rsidRPr="004E59D1" w:rsidRDefault="009B7F58" w:rsidP="004E59D1">
            <w:pPr>
              <w:jc w:val="center"/>
              <w:rPr>
                <w:lang w:val="sr-Cyrl-CS"/>
              </w:rPr>
            </w:pPr>
            <w:r w:rsidRPr="004E59D1">
              <w:rPr>
                <w:lang w:val="sr-Cyrl-CS"/>
              </w:rPr>
              <w:t>1</w:t>
            </w:r>
            <w:r w:rsidR="00C748BE" w:rsidRPr="004E59D1">
              <w:rPr>
                <w:lang w:val="sr-Cyrl-CS"/>
              </w:rPr>
              <w:t>1</w:t>
            </w:r>
            <w:r w:rsidRPr="004E59D1"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9B7F58" w:rsidRPr="004E59D1" w:rsidRDefault="009B7F58" w:rsidP="004E59D1">
            <w:pPr>
              <w:jc w:val="both"/>
              <w:rPr>
                <w:lang w:val="sr-Cyrl-CS"/>
              </w:rPr>
            </w:pPr>
            <w:r w:rsidRPr="004E59D1">
              <w:rPr>
                <w:lang w:val="sr-Cyrl-CS"/>
              </w:rPr>
              <w:t>Изјава подносиоца и потврде пословних банака да подносилац захтјева располаже довољним властитим средствима или да има могућност кредитног задужења код банке или могућност добијања банкарских гаранција за несметано обављање дјелатности у складу са плановима развоја</w:t>
            </w:r>
          </w:p>
        </w:tc>
        <w:tc>
          <w:tcPr>
            <w:tcW w:w="907" w:type="dxa"/>
            <w:shd w:val="clear" w:color="auto" w:fill="auto"/>
          </w:tcPr>
          <w:p w:rsidR="009B7F58" w:rsidRPr="004E59D1" w:rsidRDefault="009B7F58" w:rsidP="00A861DF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9B7F58" w:rsidRPr="004E59D1" w:rsidRDefault="009B7F58" w:rsidP="00A861DF">
            <w:pPr>
              <w:rPr>
                <w:lang w:val="hr-HR"/>
              </w:rPr>
            </w:pPr>
          </w:p>
        </w:tc>
      </w:tr>
      <w:tr w:rsidR="004E59D1" w:rsidRPr="004E59D1" w:rsidTr="004E59D1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9B7F58" w:rsidRPr="004E59D1" w:rsidRDefault="00C748BE" w:rsidP="004E59D1">
            <w:pPr>
              <w:jc w:val="center"/>
              <w:rPr>
                <w:lang w:val="sr-Cyrl-CS"/>
              </w:rPr>
            </w:pPr>
            <w:r w:rsidRPr="004E59D1">
              <w:rPr>
                <w:lang w:val="sr-Cyrl-CS"/>
              </w:rPr>
              <w:t>12</w:t>
            </w:r>
            <w:r w:rsidR="009B7F58" w:rsidRPr="004E59D1"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9B7F58" w:rsidRPr="004E59D1" w:rsidRDefault="009B7F58" w:rsidP="004E59D1">
            <w:pPr>
              <w:jc w:val="both"/>
              <w:rPr>
                <w:lang w:val="sr-Cyrl-CS"/>
              </w:rPr>
            </w:pPr>
            <w:r w:rsidRPr="004E59D1">
              <w:rPr>
                <w:lang w:val="sr-Cyrl-CS"/>
              </w:rPr>
              <w:t>Изјава подносиоца и потврде пословних банака о свим отвореним трансакцијским рачунима подносиоца захтјева и њиховом статусу (евентуалне блокаде и обим промета) у посљедњем мјесецу прије дана подношења захтјева</w:t>
            </w:r>
          </w:p>
        </w:tc>
        <w:tc>
          <w:tcPr>
            <w:tcW w:w="907" w:type="dxa"/>
            <w:shd w:val="clear" w:color="auto" w:fill="auto"/>
          </w:tcPr>
          <w:p w:rsidR="009B7F58" w:rsidRPr="004E59D1" w:rsidRDefault="009B7F58" w:rsidP="00A861DF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9B7F58" w:rsidRPr="004E59D1" w:rsidRDefault="009B7F58" w:rsidP="00A861DF">
            <w:pPr>
              <w:rPr>
                <w:lang w:val="hr-HR"/>
              </w:rPr>
            </w:pPr>
          </w:p>
        </w:tc>
      </w:tr>
      <w:tr w:rsidR="004E59D1" w:rsidRPr="004E59D1" w:rsidTr="004E59D1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9B7F58" w:rsidRPr="004E59D1" w:rsidRDefault="00C748BE" w:rsidP="004E59D1">
            <w:pPr>
              <w:jc w:val="center"/>
              <w:rPr>
                <w:lang w:val="sr-Cyrl-CS"/>
              </w:rPr>
            </w:pPr>
            <w:r w:rsidRPr="004E59D1">
              <w:rPr>
                <w:lang w:val="sr-Cyrl-CS"/>
              </w:rPr>
              <w:t>13</w:t>
            </w:r>
            <w:r w:rsidR="009B7F58" w:rsidRPr="004E59D1"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9B7F58" w:rsidRPr="004E59D1" w:rsidRDefault="009B7F58" w:rsidP="004E59D1">
            <w:pPr>
              <w:jc w:val="both"/>
              <w:rPr>
                <w:lang w:val="sr-Cyrl-CS"/>
              </w:rPr>
            </w:pPr>
            <w:r w:rsidRPr="004E59D1">
              <w:rPr>
                <w:lang w:val="sr-Cyrl-CS"/>
              </w:rPr>
              <w:t>Уговори о кредитима (дугови, позајмице) са отплатним планом, ако се обављање енергетске дјелатности финансира путем кредита</w:t>
            </w:r>
          </w:p>
        </w:tc>
        <w:tc>
          <w:tcPr>
            <w:tcW w:w="907" w:type="dxa"/>
            <w:shd w:val="clear" w:color="auto" w:fill="auto"/>
          </w:tcPr>
          <w:p w:rsidR="009B7F58" w:rsidRPr="004E59D1" w:rsidRDefault="009B7F58" w:rsidP="00A861DF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9B7F58" w:rsidRPr="004E59D1" w:rsidRDefault="009B7F58" w:rsidP="00A861DF">
            <w:pPr>
              <w:rPr>
                <w:lang w:val="hr-HR"/>
              </w:rPr>
            </w:pPr>
          </w:p>
        </w:tc>
      </w:tr>
      <w:tr w:rsidR="004E59D1" w:rsidRPr="004E59D1" w:rsidTr="004E59D1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9B7F58" w:rsidRPr="004E59D1" w:rsidRDefault="00C748BE" w:rsidP="004E59D1">
            <w:pPr>
              <w:jc w:val="center"/>
              <w:rPr>
                <w:lang w:val="sr-Cyrl-CS"/>
              </w:rPr>
            </w:pPr>
            <w:r w:rsidRPr="004E59D1">
              <w:rPr>
                <w:lang w:val="sr-Cyrl-CS"/>
              </w:rPr>
              <w:t>14</w:t>
            </w:r>
            <w:r w:rsidR="009B7F58" w:rsidRPr="004E59D1"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9B7F58" w:rsidRPr="004E59D1" w:rsidRDefault="009D296F" w:rsidP="004E59D1">
            <w:pPr>
              <w:jc w:val="both"/>
              <w:rPr>
                <w:lang w:val="sr-Cyrl-CS"/>
              </w:rPr>
            </w:pPr>
            <w:r>
              <w:rPr>
                <w:lang w:val="sr-Cyrl-RS"/>
              </w:rPr>
              <w:t>У</w:t>
            </w:r>
            <w:proofErr w:type="spellStart"/>
            <w:r>
              <w:t>вјерење</w:t>
            </w:r>
            <w:proofErr w:type="spellEnd"/>
            <w:r>
              <w:t xml:space="preserve"> </w:t>
            </w:r>
            <w:proofErr w:type="spellStart"/>
            <w:r>
              <w:t>надлежног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подносиоцу</w:t>
            </w:r>
            <w:proofErr w:type="spellEnd"/>
            <w:r>
              <w:t xml:space="preserve"> </w:t>
            </w:r>
            <w:proofErr w:type="spellStart"/>
            <w:r>
              <w:t>захтјева</w:t>
            </w:r>
            <w:proofErr w:type="spellEnd"/>
            <w:r>
              <w:t xml:space="preserve"> и </w:t>
            </w:r>
            <w:proofErr w:type="spellStart"/>
            <w:r>
              <w:t>његовом</w:t>
            </w:r>
            <w:proofErr w:type="spellEnd"/>
            <w:r>
              <w:t xml:space="preserve"> </w:t>
            </w:r>
            <w:proofErr w:type="spellStart"/>
            <w:r>
              <w:t>законском</w:t>
            </w:r>
            <w:proofErr w:type="spellEnd"/>
            <w:r>
              <w:t xml:space="preserve"> </w:t>
            </w:r>
            <w:proofErr w:type="spellStart"/>
            <w:r>
              <w:t>заступнику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траје</w:t>
            </w:r>
            <w:proofErr w:type="spellEnd"/>
            <w:r>
              <w:t xml:space="preserve"> </w:t>
            </w:r>
            <w:proofErr w:type="spellStart"/>
            <w:r>
              <w:t>изречена</w:t>
            </w:r>
            <w:proofErr w:type="spellEnd"/>
            <w:r>
              <w:t xml:space="preserve"> </w:t>
            </w:r>
            <w:r>
              <w:rPr>
                <w:lang w:val="sr-Cyrl-RS"/>
              </w:rPr>
              <w:t>м</w:t>
            </w:r>
            <w:proofErr w:type="spellStart"/>
            <w:r>
              <w:t>јера</w:t>
            </w:r>
            <w:proofErr w:type="spellEnd"/>
            <w:r>
              <w:t xml:space="preserve"> </w:t>
            </w:r>
            <w:proofErr w:type="spellStart"/>
            <w:r>
              <w:t>безбједности</w:t>
            </w:r>
            <w:proofErr w:type="spellEnd"/>
            <w:r>
              <w:t xml:space="preserve"> </w:t>
            </w:r>
            <w:proofErr w:type="spellStart"/>
            <w:r>
              <w:t>забране</w:t>
            </w:r>
            <w:proofErr w:type="spellEnd"/>
            <w:r>
              <w:t xml:space="preserve"> </w:t>
            </w:r>
            <w:r>
              <w:rPr>
                <w:lang w:val="sr-Cyrl-RS"/>
              </w:rPr>
              <w:t xml:space="preserve">или заштитна мјера забране вршења </w:t>
            </w:r>
            <w:proofErr w:type="spellStart"/>
            <w:r>
              <w:t>позива</w:t>
            </w:r>
            <w:proofErr w:type="spellEnd"/>
            <w:r>
              <w:t xml:space="preserve">, </w:t>
            </w:r>
            <w:proofErr w:type="spellStart"/>
            <w:r>
              <w:t>дјелатности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дужности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коју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захтијева</w:t>
            </w:r>
            <w:proofErr w:type="spellEnd"/>
            <w:r>
              <w:t xml:space="preserve"> </w:t>
            </w:r>
            <w:proofErr w:type="spellStart"/>
            <w:r>
              <w:t>издавање</w:t>
            </w:r>
            <w:proofErr w:type="spellEnd"/>
            <w:r>
              <w:t xml:space="preserve"> </w:t>
            </w:r>
            <w:proofErr w:type="spellStart"/>
            <w:r>
              <w:t>дозволе</w:t>
            </w:r>
            <w:proofErr w:type="spellEnd"/>
            <w:r>
              <w:t xml:space="preserve">,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основу</w:t>
            </w:r>
            <w:proofErr w:type="spellEnd"/>
            <w:r>
              <w:t xml:space="preserve"> </w:t>
            </w:r>
            <w:proofErr w:type="spellStart"/>
            <w:r>
              <w:t>одредаба</w:t>
            </w:r>
            <w:proofErr w:type="spellEnd"/>
            <w:r>
              <w:t xml:space="preserve"> </w:t>
            </w:r>
            <w:proofErr w:type="spellStart"/>
            <w:r>
              <w:t>Кривичног</w:t>
            </w:r>
            <w:proofErr w:type="spellEnd"/>
            <w:r>
              <w:t xml:space="preserve"> </w:t>
            </w:r>
            <w:proofErr w:type="spellStart"/>
            <w:r>
              <w:t>закона</w:t>
            </w:r>
            <w:proofErr w:type="spellEnd"/>
            <w:r>
              <w:t xml:space="preserve"> </w:t>
            </w:r>
            <w:proofErr w:type="spellStart"/>
            <w:r>
              <w:t>Републике</w:t>
            </w:r>
            <w:proofErr w:type="spellEnd"/>
            <w:r>
              <w:t xml:space="preserve"> </w:t>
            </w:r>
            <w:proofErr w:type="spellStart"/>
            <w:r>
              <w:t>Српске</w:t>
            </w:r>
            <w:proofErr w:type="spellEnd"/>
            <w:r>
              <w:t xml:space="preserve">, </w:t>
            </w:r>
            <w:proofErr w:type="spellStart"/>
            <w:r>
              <w:t>односно</w:t>
            </w:r>
            <w:proofErr w:type="spellEnd"/>
            <w:r>
              <w:t xml:space="preserve"> </w:t>
            </w:r>
            <w:proofErr w:type="spellStart"/>
            <w:r>
              <w:t>Закона</w:t>
            </w:r>
            <w:proofErr w:type="spellEnd"/>
            <w:r>
              <w:t xml:space="preserve"> о </w:t>
            </w:r>
            <w:proofErr w:type="spellStart"/>
            <w:r>
              <w:t>прекршајима</w:t>
            </w:r>
            <w:proofErr w:type="spellEnd"/>
            <w:r>
              <w:t xml:space="preserve"> </w:t>
            </w:r>
            <w:proofErr w:type="spellStart"/>
            <w:r>
              <w:t>Републике</w:t>
            </w:r>
            <w:proofErr w:type="spellEnd"/>
            <w:r>
              <w:t xml:space="preserve"> </w:t>
            </w:r>
            <w:proofErr w:type="spellStart"/>
            <w:r>
              <w:t>Српске</w:t>
            </w:r>
            <w:proofErr w:type="spellEnd"/>
          </w:p>
        </w:tc>
        <w:tc>
          <w:tcPr>
            <w:tcW w:w="907" w:type="dxa"/>
            <w:shd w:val="clear" w:color="auto" w:fill="auto"/>
          </w:tcPr>
          <w:p w:rsidR="009B7F58" w:rsidRPr="004E59D1" w:rsidRDefault="009B7F58" w:rsidP="00A861DF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9B7F58" w:rsidRPr="004E59D1" w:rsidRDefault="009B7F58" w:rsidP="00A861DF">
            <w:pPr>
              <w:rPr>
                <w:lang w:val="hr-HR"/>
              </w:rPr>
            </w:pPr>
          </w:p>
        </w:tc>
      </w:tr>
      <w:tr w:rsidR="004E59D1" w:rsidRPr="004E59D1" w:rsidTr="004E59D1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9B7F58" w:rsidRPr="004E59D1" w:rsidRDefault="00C748BE" w:rsidP="004E59D1">
            <w:pPr>
              <w:jc w:val="center"/>
              <w:rPr>
                <w:lang w:val="sr-Cyrl-CS"/>
              </w:rPr>
            </w:pPr>
            <w:r w:rsidRPr="004E59D1">
              <w:rPr>
                <w:lang w:val="sr-Cyrl-CS"/>
              </w:rPr>
              <w:t>15</w:t>
            </w:r>
            <w:r w:rsidR="009B7F58" w:rsidRPr="004E59D1"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9B7F58" w:rsidRPr="004E59D1" w:rsidRDefault="009B7F58" w:rsidP="004E59D1">
            <w:pPr>
              <w:jc w:val="both"/>
              <w:rPr>
                <w:lang w:val="sr-Cyrl-CS"/>
              </w:rPr>
            </w:pPr>
            <w:r w:rsidRPr="004E59D1">
              <w:rPr>
                <w:lang w:val="sr-Cyrl-CS"/>
              </w:rPr>
              <w:t>Увјерење надлежног суда да се над подносиоцем захтјева не води стечајни или ликвидациони поступак</w:t>
            </w:r>
          </w:p>
        </w:tc>
        <w:tc>
          <w:tcPr>
            <w:tcW w:w="907" w:type="dxa"/>
            <w:shd w:val="clear" w:color="auto" w:fill="auto"/>
          </w:tcPr>
          <w:p w:rsidR="009B7F58" w:rsidRPr="004E59D1" w:rsidRDefault="009B7F58" w:rsidP="00A861DF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9B7F58" w:rsidRPr="004E59D1" w:rsidRDefault="009B7F58" w:rsidP="00A861DF">
            <w:pPr>
              <w:rPr>
                <w:lang w:val="hr-HR"/>
              </w:rPr>
            </w:pPr>
          </w:p>
        </w:tc>
      </w:tr>
      <w:tr w:rsidR="004E59D1" w:rsidRPr="004E59D1" w:rsidTr="004E59D1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9B7F58" w:rsidRPr="004E59D1" w:rsidRDefault="0005522B" w:rsidP="004E59D1">
            <w:pPr>
              <w:jc w:val="center"/>
              <w:rPr>
                <w:lang w:val="sr-Cyrl-CS"/>
              </w:rPr>
            </w:pPr>
            <w:r w:rsidRPr="004E59D1">
              <w:rPr>
                <w:lang w:val="sr-Cyrl-CS"/>
              </w:rPr>
              <w:lastRenderedPageBreak/>
              <w:t>16</w:t>
            </w:r>
            <w:r w:rsidR="00A861DF" w:rsidRPr="004E59D1"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9B7F58" w:rsidRPr="004E59D1" w:rsidRDefault="009B7F58" w:rsidP="004E59D1">
            <w:pPr>
              <w:jc w:val="both"/>
              <w:rPr>
                <w:lang w:val="sr-Cyrl-CS"/>
              </w:rPr>
            </w:pPr>
            <w:r w:rsidRPr="004E59D1">
              <w:rPr>
                <w:lang w:val="sr-Cyrl-CS"/>
              </w:rPr>
              <w:t>Попис објеката, постројења, опреме и уређа</w:t>
            </w:r>
            <w:r w:rsidR="00505635" w:rsidRPr="004E59D1">
              <w:rPr>
                <w:lang w:val="sr-Cyrl-CS"/>
              </w:rPr>
              <w:t>ја са техничким параметрима и регистар</w:t>
            </w:r>
            <w:r w:rsidRPr="004E59D1">
              <w:rPr>
                <w:lang w:val="sr-Cyrl-CS"/>
              </w:rPr>
              <w:t xml:space="preserve"> основних средстава из рачуноводствене евиденције који су потребни за обављање дјелатности</w:t>
            </w:r>
            <w:r w:rsidR="00505635" w:rsidRPr="004E59D1">
              <w:rPr>
                <w:lang w:val="sr-Cyrl-CS"/>
              </w:rPr>
              <w:t>,</w:t>
            </w:r>
            <w:r w:rsidRPr="004E59D1">
              <w:rPr>
                <w:lang w:val="sr-Cyrl-CS"/>
              </w:rPr>
              <w:t xml:space="preserve"> а који садржи неопходне податке о датуму набавке, датуму стављања у употребу, набавној вриједности, исправци вриједности, годишњем трошку амортизације, накнадним процјенама, обезвријеђењу, фер вриједности, ревалоризационој резерви ако је примјенљиво, степену истрошености са политиком амортизације и номенклатуру за обрачун амортизације </w:t>
            </w:r>
          </w:p>
        </w:tc>
        <w:tc>
          <w:tcPr>
            <w:tcW w:w="907" w:type="dxa"/>
            <w:shd w:val="clear" w:color="auto" w:fill="auto"/>
          </w:tcPr>
          <w:p w:rsidR="009B7F58" w:rsidRPr="004E59D1" w:rsidRDefault="009B7F58" w:rsidP="00A861DF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9B7F58" w:rsidRPr="004E59D1" w:rsidRDefault="009B7F58" w:rsidP="00A861DF">
            <w:pPr>
              <w:rPr>
                <w:lang w:val="hr-HR"/>
              </w:rPr>
            </w:pPr>
          </w:p>
        </w:tc>
      </w:tr>
      <w:tr w:rsidR="004E59D1" w:rsidRPr="004E59D1" w:rsidTr="004E59D1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9B7F58" w:rsidRPr="004E59D1" w:rsidRDefault="0005522B" w:rsidP="004E59D1">
            <w:pPr>
              <w:jc w:val="center"/>
              <w:rPr>
                <w:lang w:val="sr-Cyrl-BA"/>
              </w:rPr>
            </w:pPr>
            <w:r w:rsidRPr="004E59D1">
              <w:rPr>
                <w:lang w:val="sr-Cyrl-CS"/>
              </w:rPr>
              <w:t>17</w:t>
            </w:r>
            <w:r w:rsidR="009B7F58" w:rsidRPr="004E59D1"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9B7F58" w:rsidRPr="004E59D1" w:rsidRDefault="009B7F58" w:rsidP="004E59D1">
            <w:pPr>
              <w:jc w:val="both"/>
              <w:rPr>
                <w:lang w:val="sr-Cyrl-CS"/>
              </w:rPr>
            </w:pPr>
            <w:r w:rsidRPr="004E59D1">
              <w:rPr>
                <w:lang w:val="sr-Cyrl-CS"/>
              </w:rPr>
              <w:t>Изјава/потврда о осигурању постројења и опреме за обављање дјелатности</w:t>
            </w:r>
          </w:p>
        </w:tc>
        <w:tc>
          <w:tcPr>
            <w:tcW w:w="907" w:type="dxa"/>
            <w:shd w:val="clear" w:color="auto" w:fill="auto"/>
          </w:tcPr>
          <w:p w:rsidR="009B7F58" w:rsidRPr="004E59D1" w:rsidRDefault="009B7F58" w:rsidP="00A861DF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9B7F58" w:rsidRPr="004E59D1" w:rsidRDefault="009B7F58" w:rsidP="00A861DF">
            <w:pPr>
              <w:rPr>
                <w:lang w:val="hr-HR"/>
              </w:rPr>
            </w:pPr>
          </w:p>
        </w:tc>
      </w:tr>
      <w:tr w:rsidR="004E59D1" w:rsidRPr="004E59D1" w:rsidTr="004E59D1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9B7F58" w:rsidRPr="004E59D1" w:rsidRDefault="0005522B" w:rsidP="004E59D1">
            <w:pPr>
              <w:jc w:val="center"/>
              <w:rPr>
                <w:lang w:val="sr-Cyrl-CS"/>
              </w:rPr>
            </w:pPr>
            <w:r w:rsidRPr="004E59D1">
              <w:rPr>
                <w:lang w:val="sr-Cyrl-CS"/>
              </w:rPr>
              <w:t>18</w:t>
            </w:r>
            <w:r w:rsidR="009B7F58" w:rsidRPr="004E59D1"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9B7F58" w:rsidRPr="004E59D1" w:rsidRDefault="00243665" w:rsidP="004E59D1">
            <w:pPr>
              <w:jc w:val="both"/>
              <w:rPr>
                <w:lang w:val="sr-Cyrl-CS"/>
              </w:rPr>
            </w:pPr>
            <w:r w:rsidRPr="004E59D1">
              <w:rPr>
                <w:lang w:val="sr-Cyrl-CS"/>
              </w:rPr>
              <w:t>Употребне дозволе према законима из области уређења простора и грађења или овјерена фотокопија, а изузетно, у случају немогућности прибављања оригиналног документа, може се доставити фотокопија употребне дозволе, уз изјаву овлашћеног лица о разлозима немогућности њихове доставе</w:t>
            </w:r>
          </w:p>
        </w:tc>
        <w:tc>
          <w:tcPr>
            <w:tcW w:w="907" w:type="dxa"/>
            <w:shd w:val="clear" w:color="auto" w:fill="auto"/>
          </w:tcPr>
          <w:p w:rsidR="009B7F58" w:rsidRPr="004E59D1" w:rsidRDefault="009B7F58" w:rsidP="00A861DF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9B7F58" w:rsidRPr="004E59D1" w:rsidRDefault="009B7F58" w:rsidP="00A861DF">
            <w:pPr>
              <w:rPr>
                <w:lang w:val="hr-HR"/>
              </w:rPr>
            </w:pPr>
          </w:p>
        </w:tc>
      </w:tr>
      <w:tr w:rsidR="004E59D1" w:rsidRPr="004E59D1" w:rsidTr="004E59D1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9B7F58" w:rsidRPr="004E59D1" w:rsidRDefault="0005522B" w:rsidP="004E59D1">
            <w:pPr>
              <w:jc w:val="center"/>
              <w:rPr>
                <w:lang w:val="sr-Cyrl-CS"/>
              </w:rPr>
            </w:pPr>
            <w:r w:rsidRPr="004E59D1">
              <w:rPr>
                <w:lang w:val="sr-Cyrl-CS"/>
              </w:rPr>
              <w:t>19</w:t>
            </w:r>
            <w:r w:rsidR="009B7F58" w:rsidRPr="004E59D1"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9B7F58" w:rsidRPr="004E59D1" w:rsidRDefault="009B7F58" w:rsidP="004E59D1">
            <w:pPr>
              <w:jc w:val="both"/>
              <w:rPr>
                <w:lang w:val="sr-Cyrl-CS"/>
              </w:rPr>
            </w:pPr>
            <w:r w:rsidRPr="004E59D1">
              <w:rPr>
                <w:lang w:val="sr-Cyrl-CS"/>
              </w:rPr>
              <w:t>Еколошка дозвола</w:t>
            </w:r>
            <w:r w:rsidR="009575C0" w:rsidRPr="004E59D1">
              <w:rPr>
                <w:lang w:val="sr-Cyrl-CS"/>
              </w:rPr>
              <w:t>, прибављена у складу са прописима</w:t>
            </w:r>
          </w:p>
        </w:tc>
        <w:tc>
          <w:tcPr>
            <w:tcW w:w="907" w:type="dxa"/>
            <w:shd w:val="clear" w:color="auto" w:fill="auto"/>
          </w:tcPr>
          <w:p w:rsidR="009B7F58" w:rsidRPr="004E59D1" w:rsidRDefault="009B7F58" w:rsidP="00A861DF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9B7F58" w:rsidRPr="004E59D1" w:rsidRDefault="009B7F58" w:rsidP="00A861DF">
            <w:pPr>
              <w:rPr>
                <w:lang w:val="hr-HR"/>
              </w:rPr>
            </w:pPr>
          </w:p>
        </w:tc>
      </w:tr>
      <w:tr w:rsidR="004E59D1" w:rsidRPr="004E59D1" w:rsidTr="004E59D1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9B7F58" w:rsidRPr="004E59D1" w:rsidRDefault="0005522B" w:rsidP="004E59D1">
            <w:pPr>
              <w:jc w:val="center"/>
              <w:rPr>
                <w:lang w:val="sr-Cyrl-CS"/>
              </w:rPr>
            </w:pPr>
            <w:r w:rsidRPr="004E59D1">
              <w:rPr>
                <w:lang w:val="sr-Cyrl-CS"/>
              </w:rPr>
              <w:t>20</w:t>
            </w:r>
            <w:r w:rsidR="009B7F58" w:rsidRPr="004E59D1"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9B7F58" w:rsidRPr="004E59D1" w:rsidRDefault="009B7F58" w:rsidP="004E59D1">
            <w:pPr>
              <w:jc w:val="both"/>
              <w:rPr>
                <w:lang w:val="sr-Cyrl-CS"/>
              </w:rPr>
            </w:pPr>
            <w:r w:rsidRPr="004E59D1">
              <w:rPr>
                <w:lang w:val="sr-Cyrl-CS"/>
              </w:rPr>
              <w:t>Уговор о концесији, гдје је примјењиво</w:t>
            </w:r>
          </w:p>
        </w:tc>
        <w:tc>
          <w:tcPr>
            <w:tcW w:w="907" w:type="dxa"/>
            <w:shd w:val="clear" w:color="auto" w:fill="auto"/>
          </w:tcPr>
          <w:p w:rsidR="009B7F58" w:rsidRPr="004E59D1" w:rsidRDefault="009B7F58" w:rsidP="00A861DF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9B7F58" w:rsidRPr="004E59D1" w:rsidRDefault="009B7F58" w:rsidP="00A861DF">
            <w:pPr>
              <w:rPr>
                <w:lang w:val="hr-HR"/>
              </w:rPr>
            </w:pPr>
          </w:p>
        </w:tc>
      </w:tr>
      <w:tr w:rsidR="004E59D1" w:rsidRPr="004E59D1" w:rsidTr="004E59D1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9B7F58" w:rsidRPr="00113F3D" w:rsidRDefault="00A861DF" w:rsidP="004E59D1">
            <w:pPr>
              <w:jc w:val="center"/>
            </w:pPr>
            <w:r w:rsidRPr="004E59D1">
              <w:rPr>
                <w:lang w:val="sr-Cyrl-CS"/>
              </w:rPr>
              <w:t>2</w:t>
            </w:r>
            <w:r w:rsidR="0005522B" w:rsidRPr="004E59D1">
              <w:rPr>
                <w:lang w:val="sr-Cyrl-CS"/>
              </w:rPr>
              <w:t>1</w:t>
            </w:r>
            <w:r w:rsidR="009B7F58">
              <w:t>.</w:t>
            </w:r>
          </w:p>
        </w:tc>
        <w:tc>
          <w:tcPr>
            <w:tcW w:w="6532" w:type="dxa"/>
            <w:shd w:val="clear" w:color="auto" w:fill="auto"/>
          </w:tcPr>
          <w:p w:rsidR="009B7F58" w:rsidRPr="004E59D1" w:rsidRDefault="009B7F58" w:rsidP="004E59D1">
            <w:pPr>
              <w:jc w:val="both"/>
              <w:rPr>
                <w:lang w:val="sr-Cyrl-CS"/>
              </w:rPr>
            </w:pPr>
            <w:r w:rsidRPr="004E59D1">
              <w:rPr>
                <w:lang w:val="sr-Cyrl-CS"/>
              </w:rPr>
              <w:t xml:space="preserve">Планови и извјештаји о одржавању </w:t>
            </w:r>
            <w:r w:rsidR="00932376" w:rsidRPr="004E59D1">
              <w:rPr>
                <w:lang w:val="sr-Cyrl-CS"/>
              </w:rPr>
              <w:t>транспортног</w:t>
            </w:r>
            <w:r w:rsidRPr="004E59D1">
              <w:rPr>
                <w:lang w:val="sr-Cyrl-CS"/>
              </w:rPr>
              <w:t xml:space="preserve"> система у посљедње три године</w:t>
            </w:r>
          </w:p>
        </w:tc>
        <w:tc>
          <w:tcPr>
            <w:tcW w:w="907" w:type="dxa"/>
            <w:shd w:val="clear" w:color="auto" w:fill="auto"/>
          </w:tcPr>
          <w:p w:rsidR="009B7F58" w:rsidRPr="004E59D1" w:rsidRDefault="009B7F58" w:rsidP="00A861DF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9B7F58" w:rsidRPr="004E59D1" w:rsidRDefault="009B7F58" w:rsidP="00A861DF">
            <w:pPr>
              <w:rPr>
                <w:lang w:val="hr-HR"/>
              </w:rPr>
            </w:pPr>
          </w:p>
        </w:tc>
      </w:tr>
      <w:tr w:rsidR="004E59D1" w:rsidRPr="004E59D1" w:rsidTr="004E59D1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9B7F58" w:rsidRPr="00113F3D" w:rsidRDefault="00C748BE" w:rsidP="004E59D1">
            <w:pPr>
              <w:jc w:val="center"/>
            </w:pPr>
            <w:r w:rsidRPr="004E59D1">
              <w:rPr>
                <w:lang w:val="sr-Cyrl-CS"/>
              </w:rPr>
              <w:t>2</w:t>
            </w:r>
            <w:r w:rsidR="0005522B" w:rsidRPr="004E59D1">
              <w:rPr>
                <w:lang w:val="sr-Cyrl-CS"/>
              </w:rPr>
              <w:t>2</w:t>
            </w:r>
            <w:r w:rsidR="009B7F58">
              <w:t>.</w:t>
            </w:r>
          </w:p>
        </w:tc>
        <w:tc>
          <w:tcPr>
            <w:tcW w:w="6532" w:type="dxa"/>
            <w:shd w:val="clear" w:color="auto" w:fill="auto"/>
          </w:tcPr>
          <w:p w:rsidR="009B7F58" w:rsidRPr="004E59D1" w:rsidRDefault="009B7F58" w:rsidP="004E59D1">
            <w:pPr>
              <w:jc w:val="both"/>
              <w:rPr>
                <w:lang w:val="sr-Cyrl-CS"/>
              </w:rPr>
            </w:pPr>
            <w:r w:rsidRPr="004E59D1">
              <w:rPr>
                <w:lang w:val="sr-Cyrl-CS"/>
              </w:rPr>
              <w:t>Записници и рјешења надлежних инспекцијских органа и преглед активности које су спроведене на основу рјешења надлежног органа у вези са техничком исправности система (заштита на раду, заштита од пожара и експлозија и заштита животне средине)</w:t>
            </w:r>
            <w:r w:rsidR="00CA2FA8" w:rsidRPr="004E59D1">
              <w:rPr>
                <w:lang w:val="sr-Cyrl-CS"/>
              </w:rPr>
              <w:t xml:space="preserve"> у периоду од 12 мјесеци прије дана подношења захтјева за издавање дозволе</w:t>
            </w:r>
          </w:p>
        </w:tc>
        <w:tc>
          <w:tcPr>
            <w:tcW w:w="907" w:type="dxa"/>
            <w:shd w:val="clear" w:color="auto" w:fill="auto"/>
          </w:tcPr>
          <w:p w:rsidR="009B7F58" w:rsidRPr="004E59D1" w:rsidRDefault="009B7F58" w:rsidP="00A861DF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9B7F58" w:rsidRPr="004E59D1" w:rsidRDefault="009B7F58" w:rsidP="00A861DF">
            <w:pPr>
              <w:rPr>
                <w:lang w:val="hr-HR"/>
              </w:rPr>
            </w:pPr>
          </w:p>
        </w:tc>
      </w:tr>
      <w:tr w:rsidR="004E59D1" w:rsidRPr="004E59D1" w:rsidTr="004E59D1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A861DF" w:rsidRPr="00113F3D" w:rsidRDefault="00C748BE" w:rsidP="004E59D1">
            <w:pPr>
              <w:jc w:val="center"/>
            </w:pPr>
            <w:r w:rsidRPr="004E59D1">
              <w:rPr>
                <w:lang w:val="sr-Cyrl-CS"/>
              </w:rPr>
              <w:t>2</w:t>
            </w:r>
            <w:r w:rsidR="0005522B" w:rsidRPr="004E59D1">
              <w:rPr>
                <w:lang w:val="sr-Cyrl-CS"/>
              </w:rPr>
              <w:t>3.</w:t>
            </w:r>
          </w:p>
        </w:tc>
        <w:tc>
          <w:tcPr>
            <w:tcW w:w="6532" w:type="dxa"/>
            <w:shd w:val="clear" w:color="auto" w:fill="auto"/>
          </w:tcPr>
          <w:p w:rsidR="00A861DF" w:rsidRPr="004E59D1" w:rsidRDefault="00CA2FA8" w:rsidP="004E59D1">
            <w:pPr>
              <w:jc w:val="both"/>
              <w:rPr>
                <w:lang w:val="sr-Cyrl-CS"/>
              </w:rPr>
            </w:pPr>
            <w:r w:rsidRPr="004E59D1">
              <w:rPr>
                <w:lang w:val="sr-Cyrl-CS"/>
              </w:rPr>
              <w:t>Важећа правила рада система за транспорт нафте</w:t>
            </w:r>
            <w:r w:rsidR="00A861DF" w:rsidRPr="004E59D1">
              <w:rPr>
                <w:lang w:val="sr-Cyrl-CS"/>
              </w:rPr>
              <w:t xml:space="preserve"> </w:t>
            </w:r>
          </w:p>
        </w:tc>
        <w:tc>
          <w:tcPr>
            <w:tcW w:w="907" w:type="dxa"/>
            <w:shd w:val="clear" w:color="auto" w:fill="auto"/>
          </w:tcPr>
          <w:p w:rsidR="00A861DF" w:rsidRPr="004E59D1" w:rsidRDefault="00A861DF" w:rsidP="00A861DF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A861DF" w:rsidRPr="004E59D1" w:rsidRDefault="00A861DF" w:rsidP="00A861DF">
            <w:pPr>
              <w:rPr>
                <w:lang w:val="hr-HR"/>
              </w:rPr>
            </w:pPr>
          </w:p>
        </w:tc>
      </w:tr>
      <w:tr w:rsidR="004E59D1" w:rsidRPr="004E59D1" w:rsidTr="004E59D1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86248A" w:rsidRPr="00113F3D" w:rsidRDefault="0005522B" w:rsidP="004E59D1">
            <w:pPr>
              <w:jc w:val="center"/>
            </w:pPr>
            <w:r w:rsidRPr="004E59D1">
              <w:rPr>
                <w:lang w:val="sr-Cyrl-BA"/>
              </w:rPr>
              <w:t>24</w:t>
            </w:r>
            <w:r w:rsidR="0086248A">
              <w:t>.</w:t>
            </w:r>
          </w:p>
        </w:tc>
        <w:tc>
          <w:tcPr>
            <w:tcW w:w="6532" w:type="dxa"/>
            <w:shd w:val="clear" w:color="auto" w:fill="auto"/>
          </w:tcPr>
          <w:p w:rsidR="0086248A" w:rsidRPr="004E59D1" w:rsidRDefault="008D5E4B" w:rsidP="004E59D1">
            <w:pPr>
              <w:jc w:val="both"/>
              <w:rPr>
                <w:lang w:val="sr-Cyrl-CS"/>
              </w:rPr>
            </w:pPr>
            <w:r w:rsidRPr="004E59D1">
              <w:rPr>
                <w:lang w:val="sr-Cyrl-CS"/>
              </w:rPr>
              <w:t>Изјава о намјери увођења или план и програм увођења, односно изјава о уведеном или копија сертификата о уведеном систем</w:t>
            </w:r>
            <w:r w:rsidRPr="004E59D1">
              <w:rPr>
                <w:lang w:val="sr-Cyrl-BA"/>
              </w:rPr>
              <w:t>у</w:t>
            </w:r>
            <w:r w:rsidRPr="004E59D1">
              <w:rPr>
                <w:lang w:val="sr-Cyrl-CS"/>
              </w:rPr>
              <w:t xml:space="preserve"> управљања квалитетом (стандард </w:t>
            </w:r>
            <w:r>
              <w:t>ISO</w:t>
            </w:r>
            <w:r w:rsidRPr="004E59D1">
              <w:rPr>
                <w:lang w:val="ru-RU"/>
              </w:rPr>
              <w:t xml:space="preserve"> </w:t>
            </w:r>
            <w:r w:rsidRPr="004E59D1">
              <w:rPr>
                <w:lang w:val="sr-Cyrl-CS"/>
              </w:rPr>
              <w:t xml:space="preserve">9001), систему управљања заштитом животне средине (стандард </w:t>
            </w:r>
            <w:r>
              <w:t>ISO</w:t>
            </w:r>
            <w:r w:rsidRPr="004E59D1">
              <w:rPr>
                <w:lang w:val="ru-RU"/>
              </w:rPr>
              <w:t xml:space="preserve"> </w:t>
            </w:r>
            <w:r w:rsidRPr="004E59D1">
              <w:rPr>
                <w:lang w:val="sr-Latn-BA"/>
              </w:rPr>
              <w:t>14001</w:t>
            </w:r>
            <w:r w:rsidRPr="004E59D1">
              <w:rPr>
                <w:lang w:val="sr-Cyrl-CS"/>
              </w:rPr>
              <w:t xml:space="preserve">) и систему индустријске безбједности (стандард </w:t>
            </w:r>
            <w:r>
              <w:t>ISO</w:t>
            </w:r>
            <w:r w:rsidRPr="004E59D1">
              <w:rPr>
                <w:lang w:val="ru-RU"/>
              </w:rPr>
              <w:t xml:space="preserve"> </w:t>
            </w:r>
            <w:r w:rsidRPr="004E59D1">
              <w:rPr>
                <w:lang w:val="sr-Cyrl-CS"/>
              </w:rPr>
              <w:t>18001) у свој пословни систем, или изјава и доказ о уведеном другом стандарду</w:t>
            </w:r>
          </w:p>
        </w:tc>
        <w:tc>
          <w:tcPr>
            <w:tcW w:w="907" w:type="dxa"/>
            <w:shd w:val="clear" w:color="auto" w:fill="auto"/>
          </w:tcPr>
          <w:p w:rsidR="0086248A" w:rsidRPr="004E59D1" w:rsidRDefault="0086248A" w:rsidP="0086248A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86248A" w:rsidRPr="004E59D1" w:rsidRDefault="0086248A" w:rsidP="0086248A">
            <w:pPr>
              <w:rPr>
                <w:lang w:val="hr-HR"/>
              </w:rPr>
            </w:pPr>
          </w:p>
        </w:tc>
      </w:tr>
      <w:tr w:rsidR="004E59D1" w:rsidRPr="004E59D1" w:rsidTr="004E59D1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05522B" w:rsidRPr="004E59D1" w:rsidRDefault="0005522B" w:rsidP="004E59D1">
            <w:pPr>
              <w:jc w:val="center"/>
              <w:rPr>
                <w:lang w:val="sr-Cyrl-CS"/>
              </w:rPr>
            </w:pPr>
            <w:r w:rsidRPr="004E59D1">
              <w:rPr>
                <w:lang w:val="sr-Cyrl-CS"/>
              </w:rPr>
              <w:t>25.</w:t>
            </w:r>
          </w:p>
        </w:tc>
        <w:tc>
          <w:tcPr>
            <w:tcW w:w="6532" w:type="dxa"/>
            <w:shd w:val="clear" w:color="auto" w:fill="auto"/>
          </w:tcPr>
          <w:p w:rsidR="0005522B" w:rsidRPr="004E59D1" w:rsidRDefault="0005522B" w:rsidP="004E59D1">
            <w:pPr>
              <w:jc w:val="both"/>
              <w:rPr>
                <w:lang w:val="sr-Cyrl-CS"/>
              </w:rPr>
            </w:pPr>
            <w:r w:rsidRPr="004E59D1">
              <w:rPr>
                <w:lang w:val="sr-Cyrl-CS"/>
              </w:rPr>
              <w:t>Доказ о уплати једнократне регулаторне накнаде</w:t>
            </w:r>
          </w:p>
        </w:tc>
        <w:tc>
          <w:tcPr>
            <w:tcW w:w="907" w:type="dxa"/>
            <w:shd w:val="clear" w:color="auto" w:fill="auto"/>
          </w:tcPr>
          <w:p w:rsidR="0005522B" w:rsidRPr="004E59D1" w:rsidRDefault="0005522B" w:rsidP="00F94754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05522B" w:rsidRPr="004E59D1" w:rsidRDefault="0005522B" w:rsidP="00F94754">
            <w:pPr>
              <w:rPr>
                <w:lang w:val="hr-HR"/>
              </w:rPr>
            </w:pPr>
          </w:p>
        </w:tc>
      </w:tr>
    </w:tbl>
    <w:p w:rsidR="004876D6" w:rsidRPr="009B7F58" w:rsidRDefault="004876D6" w:rsidP="00EF267A">
      <w:pPr>
        <w:rPr>
          <w:b/>
          <w:sz w:val="22"/>
          <w:szCs w:val="22"/>
          <w:lang w:val="hr-HR"/>
        </w:rPr>
      </w:pPr>
    </w:p>
    <w:p w:rsidR="004876D6" w:rsidRDefault="004876D6" w:rsidP="004876D6">
      <w:pPr>
        <w:ind w:left="741"/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Потпис лица овлашћеног за заступање:</w:t>
      </w:r>
    </w:p>
    <w:p w:rsidR="004876D6" w:rsidRDefault="004876D6" w:rsidP="004876D6">
      <w:pPr>
        <w:ind w:left="741"/>
        <w:jc w:val="center"/>
        <w:rPr>
          <w:lang w:val="sr-Cyrl-CS"/>
        </w:rPr>
      </w:pPr>
    </w:p>
    <w:p w:rsidR="004876D6" w:rsidRDefault="004876D6" w:rsidP="004876D6">
      <w:pPr>
        <w:ind w:left="741" w:right="18"/>
        <w:jc w:val="right"/>
        <w:rPr>
          <w:lang w:val="sr-Cyrl-CS"/>
        </w:rPr>
      </w:pPr>
      <w:r>
        <w:rPr>
          <w:lang w:val="sr-Cyrl-CS"/>
        </w:rPr>
        <w:t>_________________________________</w:t>
      </w:r>
    </w:p>
    <w:p w:rsidR="004876D6" w:rsidRDefault="004876D6" w:rsidP="004876D6">
      <w:pPr>
        <w:ind w:left="741"/>
        <w:jc w:val="center"/>
        <w:rPr>
          <w:lang w:val="sr-Cyrl-CS"/>
        </w:rPr>
      </w:pPr>
    </w:p>
    <w:p w:rsidR="004876D6" w:rsidRDefault="004876D6" w:rsidP="004876D6">
      <w:pPr>
        <w:ind w:left="741"/>
        <w:jc w:val="center"/>
        <w:rPr>
          <w:lang w:val="sr-Cyrl-CS"/>
        </w:rPr>
      </w:pPr>
    </w:p>
    <w:p w:rsidR="004876D6" w:rsidRPr="00196945" w:rsidRDefault="004876D6" w:rsidP="004876D6">
      <w:pPr>
        <w:ind w:left="741"/>
        <w:jc w:val="center"/>
        <w:rPr>
          <w:lang w:val="sr-Cyrl-CS"/>
        </w:rPr>
      </w:pPr>
    </w:p>
    <w:p w:rsidR="004876D6" w:rsidRPr="00196945" w:rsidRDefault="004876D6" w:rsidP="004876D6">
      <w:pPr>
        <w:jc w:val="center"/>
        <w:rPr>
          <w:lang w:val="sr-Cyrl-CS"/>
        </w:rPr>
      </w:pPr>
      <w:r>
        <w:rPr>
          <w:lang w:val="sr-Cyrl-CS"/>
        </w:rPr>
        <w:t>Печат</w:t>
      </w:r>
    </w:p>
    <w:sectPr w:rsidR="004876D6" w:rsidRPr="00196945" w:rsidSect="0072124F">
      <w:headerReference w:type="default" r:id="rId7"/>
      <w:footerReference w:type="default" r:id="rId8"/>
      <w:footerReference w:type="first" r:id="rId9"/>
      <w:pgSz w:w="12240" w:h="15840"/>
      <w:pgMar w:top="539" w:right="1701" w:bottom="899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780" w:rsidRDefault="00792780">
      <w:r>
        <w:separator/>
      </w:r>
    </w:p>
  </w:endnote>
  <w:endnote w:type="continuationSeparator" w:id="0">
    <w:p w:rsidR="00792780" w:rsidRDefault="00792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76" w:rsidRPr="00DC7787" w:rsidRDefault="00DA1C76" w:rsidP="00C60A1E">
    <w:pPr>
      <w:pStyle w:val="Footer"/>
      <w:rPr>
        <w:sz w:val="20"/>
        <w:szCs w:val="20"/>
        <w:lang w:val="sr-Latn-CS"/>
      </w:rPr>
    </w:pPr>
    <w:r>
      <w:rPr>
        <w:sz w:val="20"/>
        <w:szCs w:val="20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B1327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sz w:val="20"/>
        <w:szCs w:val="20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B1327"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76" w:rsidRPr="002212CC" w:rsidRDefault="00DA1C76" w:rsidP="001F4582">
    <w:pPr>
      <w:pStyle w:val="Footer"/>
      <w:jc w:val="center"/>
    </w:pPr>
    <w:r>
      <w:rPr>
        <w:sz w:val="20"/>
        <w:szCs w:val="20"/>
        <w:lang w:val="sr-Cyrl-CS"/>
      </w:rPr>
      <w:t>1</w:t>
    </w:r>
    <w:r>
      <w:rPr>
        <w:sz w:val="20"/>
        <w:szCs w:val="20"/>
      </w:rPr>
      <w:t>/7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780" w:rsidRDefault="00792780">
      <w:r>
        <w:separator/>
      </w:r>
    </w:p>
  </w:footnote>
  <w:footnote w:type="continuationSeparator" w:id="0">
    <w:p w:rsidR="00792780" w:rsidRDefault="00792780">
      <w:r>
        <w:continuationSeparator/>
      </w:r>
    </w:p>
  </w:footnote>
  <w:footnote w:id="1">
    <w:p w:rsidR="00DA1C76" w:rsidRPr="00587E2F" w:rsidRDefault="00DA1C76" w:rsidP="008B29BB">
      <w:pPr>
        <w:pStyle w:val="FootnoteText"/>
        <w:tabs>
          <w:tab w:val="left" w:pos="-3240"/>
        </w:tabs>
        <w:ind w:left="180" w:hanging="180"/>
        <w:jc w:val="both"/>
        <w:rPr>
          <w:b/>
          <w:lang w:val="sr-Cyrl-CS"/>
        </w:rPr>
      </w:pPr>
      <w:r>
        <w:rPr>
          <w:rStyle w:val="FootnoteReference"/>
          <w:b/>
          <w:lang w:val="sr-Cyrl-CS"/>
        </w:rPr>
        <w:t>1</w:t>
      </w:r>
      <w:r w:rsidRPr="004736F6">
        <w:rPr>
          <w:b/>
          <w:lang w:val="ru-RU"/>
        </w:rPr>
        <w:t xml:space="preserve"> </w:t>
      </w:r>
      <w:r>
        <w:rPr>
          <w:b/>
          <w:lang w:val="sr-Cyrl-CS"/>
        </w:rPr>
        <w:t>Захтјев је потребно попунити и заједно са траженом документацијом доставити</w:t>
      </w:r>
      <w:r w:rsidRPr="00C41C49">
        <w:rPr>
          <w:b/>
          <w:lang w:val="sr-Cyrl-CS"/>
        </w:rPr>
        <w:t xml:space="preserve"> на адресу </w:t>
      </w:r>
      <w:r>
        <w:rPr>
          <w:b/>
          <w:lang w:val="sr-Cyrl-CS"/>
        </w:rPr>
        <w:t>Регулаторне комисије</w:t>
      </w:r>
      <w:r w:rsidRPr="00C41C49">
        <w:rPr>
          <w:b/>
          <w:lang w:val="sr-Cyrl-CS"/>
        </w:rPr>
        <w:t>;</w:t>
      </w:r>
    </w:p>
  </w:footnote>
  <w:footnote w:id="2">
    <w:p w:rsidR="00DA1C76" w:rsidRDefault="00DA1C76" w:rsidP="008E1247">
      <w:pPr>
        <w:pStyle w:val="FootnoteText"/>
        <w:jc w:val="both"/>
        <w:rPr>
          <w:b/>
          <w:lang w:val="sr-Cyrl-CS"/>
        </w:rPr>
      </w:pPr>
      <w:r>
        <w:rPr>
          <w:rStyle w:val="FootnoteReference"/>
          <w:b/>
          <w:lang w:val="sr-Cyrl-CS"/>
        </w:rPr>
        <w:t>2</w:t>
      </w:r>
      <w:r w:rsidRPr="00A56229">
        <w:rPr>
          <w:b/>
          <w:lang w:val="hr-HR"/>
        </w:rPr>
        <w:t xml:space="preserve"> </w:t>
      </w:r>
      <w:r>
        <w:rPr>
          <w:b/>
          <w:lang w:val="hr-HR"/>
        </w:rPr>
        <w:t xml:space="preserve"> </w:t>
      </w:r>
      <w:r>
        <w:rPr>
          <w:b/>
          <w:lang w:val="sr-Cyrl-CS"/>
        </w:rPr>
        <w:t xml:space="preserve">Сваку страницу захтјева потребно је овјерити парафом </w:t>
      </w:r>
      <w:r w:rsidRPr="00CE5DF3">
        <w:rPr>
          <w:b/>
          <w:lang w:val="sr-Cyrl-CS"/>
        </w:rPr>
        <w:t>заступника</w:t>
      </w:r>
      <w:r>
        <w:rPr>
          <w:b/>
          <w:lang w:val="sr-Cyrl-CS"/>
        </w:rPr>
        <w:t>;</w:t>
      </w:r>
    </w:p>
    <w:p w:rsidR="00DA1C76" w:rsidRPr="002F7FDE" w:rsidRDefault="00DA1C76" w:rsidP="008E1247">
      <w:pPr>
        <w:pStyle w:val="FootnoteText"/>
        <w:ind w:left="180" w:hanging="180"/>
        <w:jc w:val="both"/>
        <w:rPr>
          <w:b/>
          <w:lang w:val="sr-Cyrl-CS"/>
        </w:rPr>
      </w:pPr>
      <w:r>
        <w:rPr>
          <w:rStyle w:val="FootnoteReference"/>
          <w:b/>
          <w:lang w:val="sr-Cyrl-CS"/>
        </w:rPr>
        <w:t>3</w:t>
      </w:r>
      <w:r w:rsidRPr="004736F6">
        <w:rPr>
          <w:b/>
          <w:lang w:val="ru-RU"/>
        </w:rPr>
        <w:t xml:space="preserve"> </w:t>
      </w:r>
      <w:r>
        <w:rPr>
          <w:b/>
          <w:lang w:val="sr-Cyrl-BA"/>
        </w:rPr>
        <w:t xml:space="preserve">Образац захтјева који се налази </w:t>
      </w:r>
      <w:r>
        <w:rPr>
          <w:b/>
          <w:lang w:val="sr-Cyrl-CS"/>
        </w:rPr>
        <w:t xml:space="preserve">на </w:t>
      </w:r>
      <w:r>
        <w:rPr>
          <w:b/>
          <w:lang w:val="sr-Cyrl-BA"/>
        </w:rPr>
        <w:t>интернет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страници Регулаторне комисије потребно је испунити и доставити и у електронској форми на адресу Регулаторне комисије.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8838"/>
    </w:tblGrid>
    <w:tr w:rsidR="00DA1C76" w:rsidRPr="004E59D1" w:rsidTr="004E59D1">
      <w:tc>
        <w:tcPr>
          <w:tcW w:w="9054" w:type="dxa"/>
          <w:shd w:val="clear" w:color="auto" w:fill="auto"/>
        </w:tcPr>
        <w:p w:rsidR="00DA1C76" w:rsidRPr="004E59D1" w:rsidRDefault="00DA1C76" w:rsidP="00E474A6">
          <w:pPr>
            <w:pStyle w:val="Header"/>
            <w:rPr>
              <w:rFonts w:ascii="Arial" w:hAnsi="Arial" w:cs="Arial"/>
              <w:color w:val="999999"/>
              <w:lang w:val="sr-Cyrl-CS"/>
            </w:rPr>
          </w:pPr>
        </w:p>
      </w:tc>
    </w:tr>
    <w:tr w:rsidR="00DA1C76" w:rsidRPr="004E59D1" w:rsidTr="004E59D1">
      <w:tc>
        <w:tcPr>
          <w:tcW w:w="9054" w:type="dxa"/>
          <w:tcBorders>
            <w:bottom w:val="single" w:sz="4" w:space="0" w:color="auto"/>
          </w:tcBorders>
          <w:shd w:val="clear" w:color="auto" w:fill="auto"/>
        </w:tcPr>
        <w:p w:rsidR="00DA1C76" w:rsidRPr="004E59D1" w:rsidRDefault="00DA1C76" w:rsidP="004E59D1">
          <w:pPr>
            <w:pStyle w:val="Header"/>
            <w:jc w:val="center"/>
            <w:rPr>
              <w:color w:val="999999"/>
              <w:lang w:val="sr-Cyrl-CS"/>
            </w:rPr>
          </w:pPr>
          <w:r w:rsidRPr="004E59D1">
            <w:rPr>
              <w:b/>
              <w:i/>
              <w:color w:val="999999"/>
              <w:lang w:val="sr-Cyrl-CS"/>
            </w:rPr>
            <w:t>Захтјев за издавање дозволе за</w:t>
          </w:r>
          <w:r w:rsidRPr="004E59D1">
            <w:rPr>
              <w:b/>
              <w:i/>
              <w:color w:val="999999"/>
              <w:lang w:val="ru-RU"/>
            </w:rPr>
            <w:t xml:space="preserve"> </w:t>
          </w:r>
          <w:r w:rsidRPr="004E59D1">
            <w:rPr>
              <w:b/>
              <w:i/>
              <w:color w:val="999999"/>
              <w:lang w:val="sr-Cyrl-BA"/>
            </w:rPr>
            <w:t>обављање дјелатности</w:t>
          </w:r>
          <w:r w:rsidRPr="004E59D1">
            <w:rPr>
              <w:b/>
              <w:i/>
              <w:color w:val="999999"/>
              <w:lang w:val="sr-Cyrl-CS"/>
            </w:rPr>
            <w:t xml:space="preserve"> транспорта нафте нафтоводима</w:t>
          </w:r>
        </w:p>
      </w:tc>
    </w:tr>
  </w:tbl>
  <w:p w:rsidR="00DA1C76" w:rsidRPr="004736F6" w:rsidRDefault="00DA1C76" w:rsidP="00340CB8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34851"/>
    <w:multiLevelType w:val="multilevel"/>
    <w:tmpl w:val="58D8BA14"/>
    <w:lvl w:ilvl="0">
      <w:start w:val="1"/>
      <w:numFmt w:val="russianLower"/>
      <w:lvlText w:val="%1)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9D535C2"/>
    <w:multiLevelType w:val="hybridMultilevel"/>
    <w:tmpl w:val="458C8936"/>
    <w:lvl w:ilvl="0" w:tplc="0D6661CA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EA5079"/>
    <w:multiLevelType w:val="hybridMultilevel"/>
    <w:tmpl w:val="82D6E644"/>
    <w:lvl w:ilvl="0" w:tplc="5AA6E9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1E4B83"/>
    <w:multiLevelType w:val="hybridMultilevel"/>
    <w:tmpl w:val="32B84892"/>
    <w:lvl w:ilvl="0" w:tplc="AFDC36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EF170B"/>
    <w:multiLevelType w:val="multilevel"/>
    <w:tmpl w:val="93627B30"/>
    <w:lvl w:ilvl="0">
      <w:start w:val="1"/>
      <w:numFmt w:val="decimal"/>
      <w:lvlText w:val="(%1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50453CE6"/>
    <w:multiLevelType w:val="hybridMultilevel"/>
    <w:tmpl w:val="0EEE046A"/>
    <w:lvl w:ilvl="0" w:tplc="040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cs="Courier New" w:hint="default"/>
      </w:rPr>
    </w:lvl>
    <w:lvl w:ilvl="2" w:tplc="C408E412"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6" w15:restartNumberingAfterBreak="0">
    <w:nsid w:val="5A9A1B31"/>
    <w:multiLevelType w:val="hybridMultilevel"/>
    <w:tmpl w:val="9E8027B4"/>
    <w:lvl w:ilvl="0" w:tplc="040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9"/>
        </w:tabs>
        <w:ind w:left="20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9"/>
        </w:tabs>
        <w:ind w:left="27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9"/>
        </w:tabs>
        <w:ind w:left="34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9"/>
        </w:tabs>
        <w:ind w:left="42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9"/>
        </w:tabs>
        <w:ind w:left="49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9"/>
        </w:tabs>
        <w:ind w:left="56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9"/>
        </w:tabs>
        <w:ind w:left="63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9"/>
        </w:tabs>
        <w:ind w:left="7089" w:hanging="360"/>
      </w:pPr>
      <w:rPr>
        <w:rFonts w:ascii="Wingdings" w:hAnsi="Wingdings" w:hint="default"/>
      </w:rPr>
    </w:lvl>
  </w:abstractNum>
  <w:abstractNum w:abstractNumId="7" w15:restartNumberingAfterBreak="0">
    <w:nsid w:val="62D71769"/>
    <w:multiLevelType w:val="hybridMultilevel"/>
    <w:tmpl w:val="98A8E598"/>
    <w:lvl w:ilvl="0" w:tplc="D944BB88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002F78"/>
    <w:multiLevelType w:val="hybridMultilevel"/>
    <w:tmpl w:val="F4ACFBCE"/>
    <w:lvl w:ilvl="0" w:tplc="DEAE648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36"/>
    <w:rsid w:val="000009E7"/>
    <w:rsid w:val="00000C37"/>
    <w:rsid w:val="00011E3F"/>
    <w:rsid w:val="00022D18"/>
    <w:rsid w:val="00024618"/>
    <w:rsid w:val="0002473E"/>
    <w:rsid w:val="00027916"/>
    <w:rsid w:val="000311AE"/>
    <w:rsid w:val="00033740"/>
    <w:rsid w:val="000369BB"/>
    <w:rsid w:val="000421D9"/>
    <w:rsid w:val="0004543E"/>
    <w:rsid w:val="0005160B"/>
    <w:rsid w:val="00052833"/>
    <w:rsid w:val="00054954"/>
    <w:rsid w:val="0005522B"/>
    <w:rsid w:val="0006004D"/>
    <w:rsid w:val="00061C70"/>
    <w:rsid w:val="0006358A"/>
    <w:rsid w:val="000720CA"/>
    <w:rsid w:val="0007269E"/>
    <w:rsid w:val="000731E6"/>
    <w:rsid w:val="00077FB4"/>
    <w:rsid w:val="000808D4"/>
    <w:rsid w:val="0008452F"/>
    <w:rsid w:val="00085D73"/>
    <w:rsid w:val="00086A88"/>
    <w:rsid w:val="00086D62"/>
    <w:rsid w:val="00091ED6"/>
    <w:rsid w:val="00096708"/>
    <w:rsid w:val="00096B44"/>
    <w:rsid w:val="00096EEC"/>
    <w:rsid w:val="000A02FE"/>
    <w:rsid w:val="000A149C"/>
    <w:rsid w:val="000A32DE"/>
    <w:rsid w:val="000A4067"/>
    <w:rsid w:val="000A7563"/>
    <w:rsid w:val="000A7E95"/>
    <w:rsid w:val="000B3F97"/>
    <w:rsid w:val="000D5A0F"/>
    <w:rsid w:val="000D6EB4"/>
    <w:rsid w:val="000D7D3D"/>
    <w:rsid w:val="000E05AC"/>
    <w:rsid w:val="000E1240"/>
    <w:rsid w:val="000E1A67"/>
    <w:rsid w:val="000E2270"/>
    <w:rsid w:val="000F254D"/>
    <w:rsid w:val="000F4334"/>
    <w:rsid w:val="001000E3"/>
    <w:rsid w:val="0010290C"/>
    <w:rsid w:val="001037D6"/>
    <w:rsid w:val="00110419"/>
    <w:rsid w:val="00113F3D"/>
    <w:rsid w:val="0011400C"/>
    <w:rsid w:val="00116553"/>
    <w:rsid w:val="00116C81"/>
    <w:rsid w:val="00122623"/>
    <w:rsid w:val="00123883"/>
    <w:rsid w:val="0012674B"/>
    <w:rsid w:val="00127E4F"/>
    <w:rsid w:val="001312DE"/>
    <w:rsid w:val="0013347D"/>
    <w:rsid w:val="00133C49"/>
    <w:rsid w:val="00134A8A"/>
    <w:rsid w:val="001355B6"/>
    <w:rsid w:val="0014261D"/>
    <w:rsid w:val="00145F60"/>
    <w:rsid w:val="001465AC"/>
    <w:rsid w:val="00155850"/>
    <w:rsid w:val="00156D9E"/>
    <w:rsid w:val="00160991"/>
    <w:rsid w:val="001619A7"/>
    <w:rsid w:val="00165BDF"/>
    <w:rsid w:val="00165D0D"/>
    <w:rsid w:val="00174098"/>
    <w:rsid w:val="00174A3E"/>
    <w:rsid w:val="00181213"/>
    <w:rsid w:val="00187204"/>
    <w:rsid w:val="00190EFB"/>
    <w:rsid w:val="00195270"/>
    <w:rsid w:val="0019652A"/>
    <w:rsid w:val="001975F2"/>
    <w:rsid w:val="001A593E"/>
    <w:rsid w:val="001B1327"/>
    <w:rsid w:val="001B457C"/>
    <w:rsid w:val="001B6552"/>
    <w:rsid w:val="001B735C"/>
    <w:rsid w:val="001B761D"/>
    <w:rsid w:val="001C0973"/>
    <w:rsid w:val="001C10B7"/>
    <w:rsid w:val="001C280A"/>
    <w:rsid w:val="001C384C"/>
    <w:rsid w:val="001D0F9C"/>
    <w:rsid w:val="001D2969"/>
    <w:rsid w:val="001D3146"/>
    <w:rsid w:val="001D748F"/>
    <w:rsid w:val="001D7F46"/>
    <w:rsid w:val="001E43FF"/>
    <w:rsid w:val="001F27C5"/>
    <w:rsid w:val="001F42DA"/>
    <w:rsid w:val="001F4582"/>
    <w:rsid w:val="001F4B9B"/>
    <w:rsid w:val="001F7D72"/>
    <w:rsid w:val="00206415"/>
    <w:rsid w:val="00207217"/>
    <w:rsid w:val="00211D87"/>
    <w:rsid w:val="00213FE9"/>
    <w:rsid w:val="002144A9"/>
    <w:rsid w:val="002212CC"/>
    <w:rsid w:val="0022379F"/>
    <w:rsid w:val="00232227"/>
    <w:rsid w:val="00232228"/>
    <w:rsid w:val="0023382B"/>
    <w:rsid w:val="002410D6"/>
    <w:rsid w:val="002414AE"/>
    <w:rsid w:val="002417B6"/>
    <w:rsid w:val="00243665"/>
    <w:rsid w:val="00246249"/>
    <w:rsid w:val="00247015"/>
    <w:rsid w:val="002518F6"/>
    <w:rsid w:val="00266169"/>
    <w:rsid w:val="0026737B"/>
    <w:rsid w:val="00270AD4"/>
    <w:rsid w:val="002717E3"/>
    <w:rsid w:val="00274851"/>
    <w:rsid w:val="0027557D"/>
    <w:rsid w:val="00283393"/>
    <w:rsid w:val="00287F78"/>
    <w:rsid w:val="00290856"/>
    <w:rsid w:val="00290BC3"/>
    <w:rsid w:val="00293BAD"/>
    <w:rsid w:val="002A4A12"/>
    <w:rsid w:val="002A51CC"/>
    <w:rsid w:val="002A5FE2"/>
    <w:rsid w:val="002A669A"/>
    <w:rsid w:val="002A66AB"/>
    <w:rsid w:val="002B3B24"/>
    <w:rsid w:val="002B51C3"/>
    <w:rsid w:val="002E37BB"/>
    <w:rsid w:val="002E3A5C"/>
    <w:rsid w:val="002E53E1"/>
    <w:rsid w:val="002E7ACC"/>
    <w:rsid w:val="002F1D6C"/>
    <w:rsid w:val="002F1E49"/>
    <w:rsid w:val="002F6EB6"/>
    <w:rsid w:val="002F7D7D"/>
    <w:rsid w:val="002F7FDE"/>
    <w:rsid w:val="003006BE"/>
    <w:rsid w:val="00301C70"/>
    <w:rsid w:val="00306651"/>
    <w:rsid w:val="00307592"/>
    <w:rsid w:val="00307951"/>
    <w:rsid w:val="00311C9F"/>
    <w:rsid w:val="00311F02"/>
    <w:rsid w:val="00332C66"/>
    <w:rsid w:val="003330A3"/>
    <w:rsid w:val="003336B8"/>
    <w:rsid w:val="00337D32"/>
    <w:rsid w:val="00340CB8"/>
    <w:rsid w:val="00342766"/>
    <w:rsid w:val="00343AA3"/>
    <w:rsid w:val="00347E10"/>
    <w:rsid w:val="003557D2"/>
    <w:rsid w:val="003564D0"/>
    <w:rsid w:val="003568BF"/>
    <w:rsid w:val="00357A5D"/>
    <w:rsid w:val="0036043F"/>
    <w:rsid w:val="003721BA"/>
    <w:rsid w:val="00372984"/>
    <w:rsid w:val="00372B95"/>
    <w:rsid w:val="00376F3E"/>
    <w:rsid w:val="00395FB8"/>
    <w:rsid w:val="003A0136"/>
    <w:rsid w:val="003A14B5"/>
    <w:rsid w:val="003B1006"/>
    <w:rsid w:val="003B51A1"/>
    <w:rsid w:val="003B7EE6"/>
    <w:rsid w:val="003C3849"/>
    <w:rsid w:val="003C41C3"/>
    <w:rsid w:val="003C551B"/>
    <w:rsid w:val="003C5ADD"/>
    <w:rsid w:val="003D178F"/>
    <w:rsid w:val="003D1FA9"/>
    <w:rsid w:val="003D4CB0"/>
    <w:rsid w:val="003E0BDE"/>
    <w:rsid w:val="003E13A1"/>
    <w:rsid w:val="003E1502"/>
    <w:rsid w:val="003E61DD"/>
    <w:rsid w:val="003E7147"/>
    <w:rsid w:val="003F1403"/>
    <w:rsid w:val="003F5FFC"/>
    <w:rsid w:val="003F6F9C"/>
    <w:rsid w:val="003F7C83"/>
    <w:rsid w:val="00400CE4"/>
    <w:rsid w:val="00400DBF"/>
    <w:rsid w:val="0040270B"/>
    <w:rsid w:val="00404F5F"/>
    <w:rsid w:val="00405C82"/>
    <w:rsid w:val="00406A51"/>
    <w:rsid w:val="00423FB1"/>
    <w:rsid w:val="004272F5"/>
    <w:rsid w:val="00430873"/>
    <w:rsid w:val="00430917"/>
    <w:rsid w:val="00431201"/>
    <w:rsid w:val="004338E8"/>
    <w:rsid w:val="00433C2D"/>
    <w:rsid w:val="00436B98"/>
    <w:rsid w:val="00436D47"/>
    <w:rsid w:val="00444EBE"/>
    <w:rsid w:val="004471E1"/>
    <w:rsid w:val="004474EB"/>
    <w:rsid w:val="00451CD8"/>
    <w:rsid w:val="0045271D"/>
    <w:rsid w:val="00457340"/>
    <w:rsid w:val="00464E9E"/>
    <w:rsid w:val="004702F4"/>
    <w:rsid w:val="004736F6"/>
    <w:rsid w:val="0047454C"/>
    <w:rsid w:val="00482248"/>
    <w:rsid w:val="00483B27"/>
    <w:rsid w:val="004848AE"/>
    <w:rsid w:val="004876D6"/>
    <w:rsid w:val="004878AE"/>
    <w:rsid w:val="00491D04"/>
    <w:rsid w:val="00491E2B"/>
    <w:rsid w:val="004A1139"/>
    <w:rsid w:val="004B03D3"/>
    <w:rsid w:val="004B5A39"/>
    <w:rsid w:val="004C2EA8"/>
    <w:rsid w:val="004C375C"/>
    <w:rsid w:val="004D19E1"/>
    <w:rsid w:val="004D2F5B"/>
    <w:rsid w:val="004D3140"/>
    <w:rsid w:val="004D406A"/>
    <w:rsid w:val="004D7BE5"/>
    <w:rsid w:val="004E0C3F"/>
    <w:rsid w:val="004E0EDB"/>
    <w:rsid w:val="004E3858"/>
    <w:rsid w:val="004E411E"/>
    <w:rsid w:val="004E59D1"/>
    <w:rsid w:val="004E6713"/>
    <w:rsid w:val="004E7354"/>
    <w:rsid w:val="004F6D70"/>
    <w:rsid w:val="004F7727"/>
    <w:rsid w:val="005003E8"/>
    <w:rsid w:val="00501587"/>
    <w:rsid w:val="00504039"/>
    <w:rsid w:val="0050557E"/>
    <w:rsid w:val="00505635"/>
    <w:rsid w:val="00505D4C"/>
    <w:rsid w:val="00506344"/>
    <w:rsid w:val="00507EBB"/>
    <w:rsid w:val="00511CFA"/>
    <w:rsid w:val="0051459D"/>
    <w:rsid w:val="00514C6B"/>
    <w:rsid w:val="00517BEF"/>
    <w:rsid w:val="00520FBC"/>
    <w:rsid w:val="005210C1"/>
    <w:rsid w:val="00526FC9"/>
    <w:rsid w:val="00527E72"/>
    <w:rsid w:val="0053057F"/>
    <w:rsid w:val="005335A3"/>
    <w:rsid w:val="005350BB"/>
    <w:rsid w:val="00536CE0"/>
    <w:rsid w:val="00543E35"/>
    <w:rsid w:val="0054544E"/>
    <w:rsid w:val="00545AAF"/>
    <w:rsid w:val="0055003D"/>
    <w:rsid w:val="005511D8"/>
    <w:rsid w:val="005537DD"/>
    <w:rsid w:val="00560F00"/>
    <w:rsid w:val="00561CFB"/>
    <w:rsid w:val="005627CF"/>
    <w:rsid w:val="005643FE"/>
    <w:rsid w:val="00564BA1"/>
    <w:rsid w:val="005665C9"/>
    <w:rsid w:val="005712A6"/>
    <w:rsid w:val="00572B8D"/>
    <w:rsid w:val="00587E2F"/>
    <w:rsid w:val="00596DF1"/>
    <w:rsid w:val="005A0F5B"/>
    <w:rsid w:val="005A75CA"/>
    <w:rsid w:val="005B114C"/>
    <w:rsid w:val="005B5D19"/>
    <w:rsid w:val="005B6563"/>
    <w:rsid w:val="005C52AE"/>
    <w:rsid w:val="005D0FCE"/>
    <w:rsid w:val="005D2CC4"/>
    <w:rsid w:val="005D5880"/>
    <w:rsid w:val="005E0724"/>
    <w:rsid w:val="005E14A6"/>
    <w:rsid w:val="005E776A"/>
    <w:rsid w:val="005E7E28"/>
    <w:rsid w:val="005F2749"/>
    <w:rsid w:val="005F72BA"/>
    <w:rsid w:val="00600ACF"/>
    <w:rsid w:val="00603958"/>
    <w:rsid w:val="006055E8"/>
    <w:rsid w:val="00605F1E"/>
    <w:rsid w:val="0060720E"/>
    <w:rsid w:val="0060798C"/>
    <w:rsid w:val="00610E8D"/>
    <w:rsid w:val="006165D1"/>
    <w:rsid w:val="00621026"/>
    <w:rsid w:val="00626102"/>
    <w:rsid w:val="00626B20"/>
    <w:rsid w:val="0063039A"/>
    <w:rsid w:val="00631068"/>
    <w:rsid w:val="006310E9"/>
    <w:rsid w:val="00634369"/>
    <w:rsid w:val="00642FCC"/>
    <w:rsid w:val="006434F2"/>
    <w:rsid w:val="006569EF"/>
    <w:rsid w:val="00657FC1"/>
    <w:rsid w:val="00660192"/>
    <w:rsid w:val="006614CA"/>
    <w:rsid w:val="00675920"/>
    <w:rsid w:val="0068757C"/>
    <w:rsid w:val="00697C26"/>
    <w:rsid w:val="006A31D2"/>
    <w:rsid w:val="006A7602"/>
    <w:rsid w:val="006B0A12"/>
    <w:rsid w:val="006B15D1"/>
    <w:rsid w:val="006B39CE"/>
    <w:rsid w:val="006B7785"/>
    <w:rsid w:val="006C1239"/>
    <w:rsid w:val="006C1394"/>
    <w:rsid w:val="006C2DA2"/>
    <w:rsid w:val="006C65F4"/>
    <w:rsid w:val="006D1C71"/>
    <w:rsid w:val="006E025D"/>
    <w:rsid w:val="006E077B"/>
    <w:rsid w:val="006E10B6"/>
    <w:rsid w:val="006E47CA"/>
    <w:rsid w:val="006E558E"/>
    <w:rsid w:val="006E6C40"/>
    <w:rsid w:val="006F1697"/>
    <w:rsid w:val="006F71F7"/>
    <w:rsid w:val="00702087"/>
    <w:rsid w:val="00711E1C"/>
    <w:rsid w:val="00715EAF"/>
    <w:rsid w:val="0072124F"/>
    <w:rsid w:val="00721A58"/>
    <w:rsid w:val="00724453"/>
    <w:rsid w:val="00744F87"/>
    <w:rsid w:val="007461BE"/>
    <w:rsid w:val="0074760B"/>
    <w:rsid w:val="00753ED9"/>
    <w:rsid w:val="00760A61"/>
    <w:rsid w:val="00760C18"/>
    <w:rsid w:val="00760DDF"/>
    <w:rsid w:val="007613F0"/>
    <w:rsid w:val="00770250"/>
    <w:rsid w:val="00772FD5"/>
    <w:rsid w:val="0077421D"/>
    <w:rsid w:val="007748E6"/>
    <w:rsid w:val="00774A64"/>
    <w:rsid w:val="0077709F"/>
    <w:rsid w:val="00781395"/>
    <w:rsid w:val="0078262D"/>
    <w:rsid w:val="00786F05"/>
    <w:rsid w:val="00792780"/>
    <w:rsid w:val="00792828"/>
    <w:rsid w:val="00794C58"/>
    <w:rsid w:val="00796145"/>
    <w:rsid w:val="0079787F"/>
    <w:rsid w:val="007A5B69"/>
    <w:rsid w:val="007A64F3"/>
    <w:rsid w:val="007A7160"/>
    <w:rsid w:val="007B1518"/>
    <w:rsid w:val="007B671B"/>
    <w:rsid w:val="007B6F16"/>
    <w:rsid w:val="007C499B"/>
    <w:rsid w:val="007C5AB7"/>
    <w:rsid w:val="007C7DBB"/>
    <w:rsid w:val="007D0180"/>
    <w:rsid w:val="007D0733"/>
    <w:rsid w:val="007D4B85"/>
    <w:rsid w:val="007D5AA4"/>
    <w:rsid w:val="007D7343"/>
    <w:rsid w:val="007E0E3F"/>
    <w:rsid w:val="007E24B4"/>
    <w:rsid w:val="007E528A"/>
    <w:rsid w:val="007E5CB1"/>
    <w:rsid w:val="007E6921"/>
    <w:rsid w:val="007E6ED3"/>
    <w:rsid w:val="007E70DC"/>
    <w:rsid w:val="007F02F7"/>
    <w:rsid w:val="007F21E6"/>
    <w:rsid w:val="007F7463"/>
    <w:rsid w:val="008131BA"/>
    <w:rsid w:val="00813A94"/>
    <w:rsid w:val="00815D8E"/>
    <w:rsid w:val="00822A45"/>
    <w:rsid w:val="00825EDC"/>
    <w:rsid w:val="0083377A"/>
    <w:rsid w:val="00833F22"/>
    <w:rsid w:val="00835C3D"/>
    <w:rsid w:val="008362FF"/>
    <w:rsid w:val="008368EB"/>
    <w:rsid w:val="0085662A"/>
    <w:rsid w:val="00856DB2"/>
    <w:rsid w:val="00856EB4"/>
    <w:rsid w:val="008572E0"/>
    <w:rsid w:val="008601E5"/>
    <w:rsid w:val="008613CC"/>
    <w:rsid w:val="008615AA"/>
    <w:rsid w:val="0086248A"/>
    <w:rsid w:val="0086501B"/>
    <w:rsid w:val="008660ED"/>
    <w:rsid w:val="008679DB"/>
    <w:rsid w:val="008703FF"/>
    <w:rsid w:val="00872508"/>
    <w:rsid w:val="00876784"/>
    <w:rsid w:val="008823F7"/>
    <w:rsid w:val="00882983"/>
    <w:rsid w:val="0088565E"/>
    <w:rsid w:val="008859A5"/>
    <w:rsid w:val="00890587"/>
    <w:rsid w:val="00895602"/>
    <w:rsid w:val="008A138D"/>
    <w:rsid w:val="008A662C"/>
    <w:rsid w:val="008A69C7"/>
    <w:rsid w:val="008A70CC"/>
    <w:rsid w:val="008B12D9"/>
    <w:rsid w:val="008B29BB"/>
    <w:rsid w:val="008B3783"/>
    <w:rsid w:val="008B522F"/>
    <w:rsid w:val="008B770B"/>
    <w:rsid w:val="008C2DB5"/>
    <w:rsid w:val="008C3C36"/>
    <w:rsid w:val="008C77D8"/>
    <w:rsid w:val="008D193A"/>
    <w:rsid w:val="008D5E4B"/>
    <w:rsid w:val="008E0F21"/>
    <w:rsid w:val="008E1247"/>
    <w:rsid w:val="008E5235"/>
    <w:rsid w:val="008E6163"/>
    <w:rsid w:val="0090166C"/>
    <w:rsid w:val="00907A01"/>
    <w:rsid w:val="00907FB8"/>
    <w:rsid w:val="00913C45"/>
    <w:rsid w:val="0091430A"/>
    <w:rsid w:val="00915274"/>
    <w:rsid w:val="0091737F"/>
    <w:rsid w:val="00922262"/>
    <w:rsid w:val="009236E8"/>
    <w:rsid w:val="00926044"/>
    <w:rsid w:val="009315D4"/>
    <w:rsid w:val="00931AFD"/>
    <w:rsid w:val="00932376"/>
    <w:rsid w:val="00934BFB"/>
    <w:rsid w:val="009368F8"/>
    <w:rsid w:val="00942A09"/>
    <w:rsid w:val="009455FC"/>
    <w:rsid w:val="009459C0"/>
    <w:rsid w:val="00945A41"/>
    <w:rsid w:val="00951161"/>
    <w:rsid w:val="0095118E"/>
    <w:rsid w:val="00952C61"/>
    <w:rsid w:val="00955A8A"/>
    <w:rsid w:val="009575C0"/>
    <w:rsid w:val="00960AC7"/>
    <w:rsid w:val="0096173B"/>
    <w:rsid w:val="009644AB"/>
    <w:rsid w:val="00964CC7"/>
    <w:rsid w:val="009666B3"/>
    <w:rsid w:val="0097126E"/>
    <w:rsid w:val="00972C1F"/>
    <w:rsid w:val="00975E5C"/>
    <w:rsid w:val="009826F1"/>
    <w:rsid w:val="00985EAE"/>
    <w:rsid w:val="00987CA6"/>
    <w:rsid w:val="00990747"/>
    <w:rsid w:val="009923FE"/>
    <w:rsid w:val="009A259E"/>
    <w:rsid w:val="009A4A7C"/>
    <w:rsid w:val="009A4D2E"/>
    <w:rsid w:val="009A78B5"/>
    <w:rsid w:val="009B0D59"/>
    <w:rsid w:val="009B2388"/>
    <w:rsid w:val="009B4D46"/>
    <w:rsid w:val="009B4D5B"/>
    <w:rsid w:val="009B7F58"/>
    <w:rsid w:val="009D0169"/>
    <w:rsid w:val="009D1922"/>
    <w:rsid w:val="009D2383"/>
    <w:rsid w:val="009D296F"/>
    <w:rsid w:val="009D3764"/>
    <w:rsid w:val="009D3D2F"/>
    <w:rsid w:val="009E038F"/>
    <w:rsid w:val="009E0502"/>
    <w:rsid w:val="009E1580"/>
    <w:rsid w:val="009E3D3A"/>
    <w:rsid w:val="009F0B4F"/>
    <w:rsid w:val="009F1585"/>
    <w:rsid w:val="009F211A"/>
    <w:rsid w:val="00A05F59"/>
    <w:rsid w:val="00A10781"/>
    <w:rsid w:val="00A10A0B"/>
    <w:rsid w:val="00A11B58"/>
    <w:rsid w:val="00A13795"/>
    <w:rsid w:val="00A218E8"/>
    <w:rsid w:val="00A31EC8"/>
    <w:rsid w:val="00A3289E"/>
    <w:rsid w:val="00A41AAB"/>
    <w:rsid w:val="00A44F62"/>
    <w:rsid w:val="00A52334"/>
    <w:rsid w:val="00A52762"/>
    <w:rsid w:val="00A532C4"/>
    <w:rsid w:val="00A56229"/>
    <w:rsid w:val="00A612C4"/>
    <w:rsid w:val="00A61D4D"/>
    <w:rsid w:val="00A645BE"/>
    <w:rsid w:val="00A669AD"/>
    <w:rsid w:val="00A70D2A"/>
    <w:rsid w:val="00A724E1"/>
    <w:rsid w:val="00A72F4E"/>
    <w:rsid w:val="00A745DE"/>
    <w:rsid w:val="00A748DF"/>
    <w:rsid w:val="00A802F6"/>
    <w:rsid w:val="00A82843"/>
    <w:rsid w:val="00A82BF3"/>
    <w:rsid w:val="00A839BF"/>
    <w:rsid w:val="00A861DF"/>
    <w:rsid w:val="00A91EA2"/>
    <w:rsid w:val="00A92432"/>
    <w:rsid w:val="00A93255"/>
    <w:rsid w:val="00A952A9"/>
    <w:rsid w:val="00A97C13"/>
    <w:rsid w:val="00AA24D5"/>
    <w:rsid w:val="00AA62D4"/>
    <w:rsid w:val="00AB03A6"/>
    <w:rsid w:val="00AB40AE"/>
    <w:rsid w:val="00AB5FF5"/>
    <w:rsid w:val="00AB7A9D"/>
    <w:rsid w:val="00AC507B"/>
    <w:rsid w:val="00AC6411"/>
    <w:rsid w:val="00AC7077"/>
    <w:rsid w:val="00AD1987"/>
    <w:rsid w:val="00AD1C19"/>
    <w:rsid w:val="00AD3476"/>
    <w:rsid w:val="00AD6542"/>
    <w:rsid w:val="00AE12D6"/>
    <w:rsid w:val="00AE2B47"/>
    <w:rsid w:val="00AE4DB2"/>
    <w:rsid w:val="00AF3D0B"/>
    <w:rsid w:val="00AF7645"/>
    <w:rsid w:val="00B02188"/>
    <w:rsid w:val="00B12AED"/>
    <w:rsid w:val="00B13678"/>
    <w:rsid w:val="00B21D8C"/>
    <w:rsid w:val="00B221CA"/>
    <w:rsid w:val="00B243AA"/>
    <w:rsid w:val="00B24B51"/>
    <w:rsid w:val="00B268BB"/>
    <w:rsid w:val="00B3380F"/>
    <w:rsid w:val="00B35DE6"/>
    <w:rsid w:val="00B4260F"/>
    <w:rsid w:val="00B439C5"/>
    <w:rsid w:val="00B457D8"/>
    <w:rsid w:val="00B5119A"/>
    <w:rsid w:val="00B5230C"/>
    <w:rsid w:val="00B5702E"/>
    <w:rsid w:val="00B6087A"/>
    <w:rsid w:val="00B63D91"/>
    <w:rsid w:val="00B7261F"/>
    <w:rsid w:val="00B7452D"/>
    <w:rsid w:val="00B81553"/>
    <w:rsid w:val="00B82429"/>
    <w:rsid w:val="00B83142"/>
    <w:rsid w:val="00B856F5"/>
    <w:rsid w:val="00B8678F"/>
    <w:rsid w:val="00B946CF"/>
    <w:rsid w:val="00B94A70"/>
    <w:rsid w:val="00B94C2E"/>
    <w:rsid w:val="00B9774A"/>
    <w:rsid w:val="00BA68B6"/>
    <w:rsid w:val="00BB1850"/>
    <w:rsid w:val="00BB1BB8"/>
    <w:rsid w:val="00BB4802"/>
    <w:rsid w:val="00BB5C09"/>
    <w:rsid w:val="00BC08D3"/>
    <w:rsid w:val="00BC25B6"/>
    <w:rsid w:val="00BC3664"/>
    <w:rsid w:val="00BC4536"/>
    <w:rsid w:val="00BC5D5B"/>
    <w:rsid w:val="00BD45C4"/>
    <w:rsid w:val="00BD6CD7"/>
    <w:rsid w:val="00BD7456"/>
    <w:rsid w:val="00BE728A"/>
    <w:rsid w:val="00BF3AC5"/>
    <w:rsid w:val="00BF3E0B"/>
    <w:rsid w:val="00C07381"/>
    <w:rsid w:val="00C117FF"/>
    <w:rsid w:val="00C11A71"/>
    <w:rsid w:val="00C13179"/>
    <w:rsid w:val="00C131F7"/>
    <w:rsid w:val="00C15D66"/>
    <w:rsid w:val="00C16165"/>
    <w:rsid w:val="00C234B3"/>
    <w:rsid w:val="00C25217"/>
    <w:rsid w:val="00C2686F"/>
    <w:rsid w:val="00C26963"/>
    <w:rsid w:val="00C27B80"/>
    <w:rsid w:val="00C30081"/>
    <w:rsid w:val="00C318AF"/>
    <w:rsid w:val="00C31CBE"/>
    <w:rsid w:val="00C332FB"/>
    <w:rsid w:val="00C363FA"/>
    <w:rsid w:val="00C40F9B"/>
    <w:rsid w:val="00C423BB"/>
    <w:rsid w:val="00C458F9"/>
    <w:rsid w:val="00C50545"/>
    <w:rsid w:val="00C505E7"/>
    <w:rsid w:val="00C5165B"/>
    <w:rsid w:val="00C530AF"/>
    <w:rsid w:val="00C60A1E"/>
    <w:rsid w:val="00C63200"/>
    <w:rsid w:val="00C6667A"/>
    <w:rsid w:val="00C66E8E"/>
    <w:rsid w:val="00C704F9"/>
    <w:rsid w:val="00C748BE"/>
    <w:rsid w:val="00C7545C"/>
    <w:rsid w:val="00C765C8"/>
    <w:rsid w:val="00C80D2F"/>
    <w:rsid w:val="00C819ED"/>
    <w:rsid w:val="00C81DBA"/>
    <w:rsid w:val="00C94E83"/>
    <w:rsid w:val="00C954B7"/>
    <w:rsid w:val="00C9733A"/>
    <w:rsid w:val="00CA2FA8"/>
    <w:rsid w:val="00CA3733"/>
    <w:rsid w:val="00CB1E95"/>
    <w:rsid w:val="00CB41E3"/>
    <w:rsid w:val="00CB6C39"/>
    <w:rsid w:val="00CC177B"/>
    <w:rsid w:val="00CC3CAE"/>
    <w:rsid w:val="00CC3EF9"/>
    <w:rsid w:val="00CC6DE1"/>
    <w:rsid w:val="00CD049C"/>
    <w:rsid w:val="00CD21C7"/>
    <w:rsid w:val="00CD3CEA"/>
    <w:rsid w:val="00CD6A47"/>
    <w:rsid w:val="00CE0978"/>
    <w:rsid w:val="00CE679D"/>
    <w:rsid w:val="00CE69D0"/>
    <w:rsid w:val="00CE6B07"/>
    <w:rsid w:val="00CF0B5A"/>
    <w:rsid w:val="00CF2974"/>
    <w:rsid w:val="00CF6A72"/>
    <w:rsid w:val="00D009A5"/>
    <w:rsid w:val="00D15B41"/>
    <w:rsid w:val="00D2191F"/>
    <w:rsid w:val="00D31C08"/>
    <w:rsid w:val="00D33422"/>
    <w:rsid w:val="00D412DE"/>
    <w:rsid w:val="00D44871"/>
    <w:rsid w:val="00D46244"/>
    <w:rsid w:val="00D4726C"/>
    <w:rsid w:val="00D5073B"/>
    <w:rsid w:val="00D54A39"/>
    <w:rsid w:val="00D5593B"/>
    <w:rsid w:val="00D56E4D"/>
    <w:rsid w:val="00D63458"/>
    <w:rsid w:val="00D63462"/>
    <w:rsid w:val="00D75724"/>
    <w:rsid w:val="00D870B4"/>
    <w:rsid w:val="00D90880"/>
    <w:rsid w:val="00D91BDE"/>
    <w:rsid w:val="00D92A95"/>
    <w:rsid w:val="00D92E97"/>
    <w:rsid w:val="00DA1C76"/>
    <w:rsid w:val="00DA645E"/>
    <w:rsid w:val="00DA6B82"/>
    <w:rsid w:val="00DB1D04"/>
    <w:rsid w:val="00DB20BA"/>
    <w:rsid w:val="00DB27AB"/>
    <w:rsid w:val="00DC02B6"/>
    <w:rsid w:val="00DC5733"/>
    <w:rsid w:val="00DC68C8"/>
    <w:rsid w:val="00DC7787"/>
    <w:rsid w:val="00DD06F2"/>
    <w:rsid w:val="00DD179B"/>
    <w:rsid w:val="00DD268B"/>
    <w:rsid w:val="00DD52C2"/>
    <w:rsid w:val="00DD75B0"/>
    <w:rsid w:val="00DE42CD"/>
    <w:rsid w:val="00DE4BC8"/>
    <w:rsid w:val="00DE5001"/>
    <w:rsid w:val="00DE6381"/>
    <w:rsid w:val="00DF0FAE"/>
    <w:rsid w:val="00DF1284"/>
    <w:rsid w:val="00DF344E"/>
    <w:rsid w:val="00DF355C"/>
    <w:rsid w:val="00DF554C"/>
    <w:rsid w:val="00DF6D63"/>
    <w:rsid w:val="00E000C4"/>
    <w:rsid w:val="00E01D4E"/>
    <w:rsid w:val="00E03B43"/>
    <w:rsid w:val="00E03EFB"/>
    <w:rsid w:val="00E10777"/>
    <w:rsid w:val="00E11069"/>
    <w:rsid w:val="00E14636"/>
    <w:rsid w:val="00E154BE"/>
    <w:rsid w:val="00E21399"/>
    <w:rsid w:val="00E21CC2"/>
    <w:rsid w:val="00E27494"/>
    <w:rsid w:val="00E3008D"/>
    <w:rsid w:val="00E33316"/>
    <w:rsid w:val="00E33A03"/>
    <w:rsid w:val="00E33D3B"/>
    <w:rsid w:val="00E34310"/>
    <w:rsid w:val="00E3463E"/>
    <w:rsid w:val="00E352C2"/>
    <w:rsid w:val="00E36EF3"/>
    <w:rsid w:val="00E37AE6"/>
    <w:rsid w:val="00E43C1A"/>
    <w:rsid w:val="00E469C6"/>
    <w:rsid w:val="00E474A6"/>
    <w:rsid w:val="00E50231"/>
    <w:rsid w:val="00E5678E"/>
    <w:rsid w:val="00E64AF3"/>
    <w:rsid w:val="00E663C9"/>
    <w:rsid w:val="00E73F8B"/>
    <w:rsid w:val="00E75D1F"/>
    <w:rsid w:val="00E7672E"/>
    <w:rsid w:val="00E80043"/>
    <w:rsid w:val="00E81CC5"/>
    <w:rsid w:val="00E9223F"/>
    <w:rsid w:val="00E929F9"/>
    <w:rsid w:val="00E93239"/>
    <w:rsid w:val="00EA43B3"/>
    <w:rsid w:val="00EA5735"/>
    <w:rsid w:val="00EB2185"/>
    <w:rsid w:val="00EB30FD"/>
    <w:rsid w:val="00EB4867"/>
    <w:rsid w:val="00EB4FF5"/>
    <w:rsid w:val="00EB52E7"/>
    <w:rsid w:val="00EB6F0A"/>
    <w:rsid w:val="00EB7F8B"/>
    <w:rsid w:val="00EC67AC"/>
    <w:rsid w:val="00ED5AC5"/>
    <w:rsid w:val="00EE2AFA"/>
    <w:rsid w:val="00EE38D9"/>
    <w:rsid w:val="00EE618B"/>
    <w:rsid w:val="00EE764B"/>
    <w:rsid w:val="00EF165D"/>
    <w:rsid w:val="00EF267A"/>
    <w:rsid w:val="00F0082D"/>
    <w:rsid w:val="00F04024"/>
    <w:rsid w:val="00F05439"/>
    <w:rsid w:val="00F06262"/>
    <w:rsid w:val="00F1108D"/>
    <w:rsid w:val="00F11779"/>
    <w:rsid w:val="00F208C3"/>
    <w:rsid w:val="00F230EF"/>
    <w:rsid w:val="00F233E2"/>
    <w:rsid w:val="00F263D3"/>
    <w:rsid w:val="00F308C5"/>
    <w:rsid w:val="00F30DFB"/>
    <w:rsid w:val="00F32028"/>
    <w:rsid w:val="00F330F6"/>
    <w:rsid w:val="00F37223"/>
    <w:rsid w:val="00F403FF"/>
    <w:rsid w:val="00F42A6E"/>
    <w:rsid w:val="00F42C47"/>
    <w:rsid w:val="00F43AE7"/>
    <w:rsid w:val="00F455C2"/>
    <w:rsid w:val="00F46B24"/>
    <w:rsid w:val="00F47D3E"/>
    <w:rsid w:val="00F500BD"/>
    <w:rsid w:val="00F52149"/>
    <w:rsid w:val="00F61956"/>
    <w:rsid w:val="00F66A25"/>
    <w:rsid w:val="00F67DE6"/>
    <w:rsid w:val="00F72725"/>
    <w:rsid w:val="00F7354F"/>
    <w:rsid w:val="00F73F82"/>
    <w:rsid w:val="00F81429"/>
    <w:rsid w:val="00F8151C"/>
    <w:rsid w:val="00F82D07"/>
    <w:rsid w:val="00F86C66"/>
    <w:rsid w:val="00F94754"/>
    <w:rsid w:val="00FA5B43"/>
    <w:rsid w:val="00FB1043"/>
    <w:rsid w:val="00FB36AE"/>
    <w:rsid w:val="00FB5EEC"/>
    <w:rsid w:val="00FC034D"/>
    <w:rsid w:val="00FC0382"/>
    <w:rsid w:val="00FC0D53"/>
    <w:rsid w:val="00FC184F"/>
    <w:rsid w:val="00FC5C41"/>
    <w:rsid w:val="00FC695D"/>
    <w:rsid w:val="00FD2EE3"/>
    <w:rsid w:val="00FD57EE"/>
    <w:rsid w:val="00FD796C"/>
    <w:rsid w:val="00FE212D"/>
    <w:rsid w:val="00FE77FE"/>
    <w:rsid w:val="00FF1051"/>
    <w:rsid w:val="00FF1294"/>
    <w:rsid w:val="00FF2D9A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E6D8C-5554-463D-BE67-5FE404B1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BodyText"/>
    <w:qFormat/>
    <w:rsid w:val="005511D8"/>
    <w:pPr>
      <w:keepNext/>
      <w:keepLines/>
      <w:spacing w:after="220" w:line="200" w:lineRule="atLeast"/>
      <w:ind w:left="835"/>
      <w:outlineLvl w:val="0"/>
    </w:pPr>
    <w:rPr>
      <w:rFonts w:ascii="Arial Black" w:hAnsi="Arial Black"/>
      <w:spacing w:val="-10"/>
      <w:kern w:val="28"/>
      <w:sz w:val="22"/>
      <w:szCs w:val="20"/>
    </w:rPr>
  </w:style>
  <w:style w:type="paragraph" w:styleId="Heading6">
    <w:name w:val="heading 6"/>
    <w:basedOn w:val="Normal"/>
    <w:next w:val="Normal"/>
    <w:qFormat/>
    <w:rsid w:val="00E8004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828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284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82843"/>
    <w:rPr>
      <w:sz w:val="20"/>
      <w:szCs w:val="20"/>
    </w:rPr>
  </w:style>
  <w:style w:type="character" w:styleId="FootnoteReference">
    <w:name w:val="footnote reference"/>
    <w:semiHidden/>
    <w:rsid w:val="00A82843"/>
    <w:rPr>
      <w:vertAlign w:val="superscript"/>
    </w:rPr>
  </w:style>
  <w:style w:type="paragraph" w:styleId="BalloonText">
    <w:name w:val="Balloon Text"/>
    <w:basedOn w:val="Normal"/>
    <w:semiHidden/>
    <w:rsid w:val="00ED5AC5"/>
    <w:rPr>
      <w:rFonts w:ascii="Tahoma" w:hAnsi="Tahoma"/>
      <w:sz w:val="16"/>
      <w:szCs w:val="16"/>
    </w:rPr>
  </w:style>
  <w:style w:type="paragraph" w:styleId="BodyText">
    <w:name w:val="Body Text"/>
    <w:basedOn w:val="Normal"/>
    <w:rsid w:val="00430873"/>
    <w:rPr>
      <w:rFonts w:ascii="Arial" w:hAnsi="Arial" w:cs="Arial"/>
      <w:b/>
      <w:bCs/>
      <w:sz w:val="20"/>
      <w:lang w:val="sr-Cyrl-CS"/>
    </w:rPr>
  </w:style>
  <w:style w:type="paragraph" w:styleId="BodyText2">
    <w:name w:val="Body Text 2"/>
    <w:basedOn w:val="Normal"/>
    <w:rsid w:val="00430873"/>
    <w:pPr>
      <w:jc w:val="right"/>
    </w:pPr>
    <w:rPr>
      <w:rFonts w:ascii="Arial" w:hAnsi="Arial" w:cs="Arial"/>
      <w:b/>
      <w:bCs/>
    </w:rPr>
  </w:style>
  <w:style w:type="character" w:styleId="PageNumber">
    <w:name w:val="page number"/>
    <w:basedOn w:val="DefaultParagraphFont"/>
    <w:rsid w:val="00C60A1E"/>
  </w:style>
  <w:style w:type="character" w:styleId="CommentReference">
    <w:name w:val="annotation reference"/>
    <w:semiHidden/>
    <w:rsid w:val="000A02FE"/>
    <w:rPr>
      <w:sz w:val="16"/>
      <w:szCs w:val="16"/>
    </w:rPr>
  </w:style>
  <w:style w:type="paragraph" w:styleId="CommentText">
    <w:name w:val="annotation text"/>
    <w:basedOn w:val="Normal"/>
    <w:semiHidden/>
    <w:rsid w:val="00BF3AC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11E1C"/>
    <w:rPr>
      <w:b/>
      <w:bCs/>
    </w:rPr>
  </w:style>
  <w:style w:type="paragraph" w:customStyle="1" w:styleId="NormalRight">
    <w:name w:val="Normal Right"/>
    <w:basedOn w:val="Normal"/>
    <w:rsid w:val="00E80043"/>
    <w:pPr>
      <w:jc w:val="right"/>
    </w:pPr>
    <w:rPr>
      <w:rFonts w:ascii="Arial Narrow" w:hAnsi="Arial Narrow"/>
      <w:bCs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2.</vt:lpstr>
    </vt:vector>
  </TitlesOfParts>
  <Company>FERK</Company>
  <LinksUpToDate>false</LinksUpToDate>
  <CharactersWithSpaces>10141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2.</dc:title>
  <dc:subject/>
  <dc:creator>Dragutin Petkovic i Nebojsa Susic</dc:creator>
  <cp:keywords/>
  <dc:description/>
  <cp:lastModifiedBy>Nebojsa_s</cp:lastModifiedBy>
  <cp:revision>8</cp:revision>
  <cp:lastPrinted>2010-04-19T11:37:00Z</cp:lastPrinted>
  <dcterms:created xsi:type="dcterms:W3CDTF">2018-11-23T11:08:00Z</dcterms:created>
  <dcterms:modified xsi:type="dcterms:W3CDTF">2019-02-06T07:57:00Z</dcterms:modified>
</cp:coreProperties>
</file>